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ED" w:rsidRPr="007B17ED" w:rsidRDefault="00DE419B" w:rsidP="007B17ED">
      <w:pPr>
        <w:pStyle w:val="a3"/>
        <w:ind w:right="2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B17ED" w:rsidRPr="007B17ED">
        <w:rPr>
          <w:rFonts w:ascii="Times New Roman" w:hAnsi="Times New Roman" w:cs="Times New Roman"/>
          <w:sz w:val="28"/>
          <w:szCs w:val="28"/>
        </w:rPr>
        <w:t>УТВЕРЖДЕНА</w:t>
      </w:r>
    </w:p>
    <w:p w:rsidR="007B17ED" w:rsidRPr="007B17ED" w:rsidRDefault="00DE419B" w:rsidP="007B17ED">
      <w:pPr>
        <w:pStyle w:val="a3"/>
        <w:ind w:right="2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7B17ED" w:rsidRPr="007B17ED" w:rsidRDefault="007B17ED" w:rsidP="007B17ED">
      <w:pPr>
        <w:pStyle w:val="a3"/>
        <w:ind w:right="277"/>
        <w:jc w:val="right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 xml:space="preserve">Увельского муниципального округа </w:t>
      </w:r>
    </w:p>
    <w:p w:rsidR="007B17ED" w:rsidRPr="007B17ED" w:rsidRDefault="007B17ED" w:rsidP="007B17ED">
      <w:pPr>
        <w:pStyle w:val="a3"/>
        <w:ind w:right="2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«___»___________</w:t>
      </w:r>
      <w:r w:rsidRPr="007B17ED">
        <w:rPr>
          <w:rFonts w:ascii="Times New Roman" w:hAnsi="Times New Roman" w:cs="Times New Roman"/>
          <w:sz w:val="28"/>
          <w:szCs w:val="28"/>
        </w:rPr>
        <w:t xml:space="preserve"> 2026г. №____</w:t>
      </w:r>
    </w:p>
    <w:p w:rsidR="007B17ED" w:rsidRDefault="007B17ED" w:rsidP="007B17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7ED" w:rsidRPr="007B17ED" w:rsidRDefault="007B17ED" w:rsidP="007B17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7ED" w:rsidRDefault="007B17ED" w:rsidP="007B17ED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>Муниципальная программа«Реализация Стратегий государственной национальной политики и противодействия экстремизму в Увельском муниципа</w:t>
      </w:r>
      <w:r>
        <w:rPr>
          <w:rFonts w:ascii="Times New Roman" w:hAnsi="Times New Roman" w:cs="Times New Roman"/>
          <w:sz w:val="28"/>
          <w:szCs w:val="28"/>
        </w:rPr>
        <w:t>льном округе на 2026-2028 годы»</w:t>
      </w:r>
    </w:p>
    <w:p w:rsidR="007B17ED" w:rsidRPr="007B17ED" w:rsidRDefault="007B17ED" w:rsidP="007B17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06A" w:rsidRPr="007B17ED" w:rsidRDefault="007B17ED" w:rsidP="007B17ED">
      <w:pPr>
        <w:pStyle w:val="a3"/>
        <w:ind w:left="567" w:right="419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>I.</w:t>
      </w:r>
      <w:r w:rsidRPr="007B17ED">
        <w:rPr>
          <w:rFonts w:ascii="Times New Roman" w:hAnsi="Times New Roman" w:cs="Times New Roman"/>
          <w:sz w:val="28"/>
          <w:szCs w:val="28"/>
        </w:rPr>
        <w:tab/>
        <w:t>Стратегические приоритеты муниципальной программы «Реализация Стратегий государственной национальной политики и противодействия экстремизму в Увельском муниципальном округе на 2026-2028 годы»</w:t>
      </w:r>
    </w:p>
    <w:p w:rsidR="007B17ED" w:rsidRPr="007B17ED" w:rsidRDefault="007B17ED" w:rsidP="007B17ED">
      <w:pPr>
        <w:pStyle w:val="a3"/>
        <w:spacing w:before="229"/>
        <w:ind w:left="567" w:right="41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7606A" w:rsidRPr="007B17ED" w:rsidRDefault="007B17ED" w:rsidP="007B17ED">
      <w:pPr>
        <w:pStyle w:val="a3"/>
        <w:ind w:left="567" w:right="419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>Раздел І. Оценка текущего состояния в области государственной национальной политики и противодействия экстремизму в Увельском муниципальном округе</w:t>
      </w:r>
    </w:p>
    <w:p w:rsidR="0077606A" w:rsidRPr="007B17ED" w:rsidRDefault="0077606A" w:rsidP="007B17ED">
      <w:pPr>
        <w:pStyle w:val="a3"/>
        <w:ind w:left="567"/>
      </w:pPr>
    </w:p>
    <w:p w:rsidR="0077606A" w:rsidRPr="007B17ED" w:rsidRDefault="007B17ED" w:rsidP="00E26B70">
      <w:pPr>
        <w:pStyle w:val="a3"/>
        <w:spacing w:line="242" w:lineRule="auto"/>
        <w:ind w:left="504" w:right="447" w:firstLine="732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противодействия экстремизму в Российской Федерации, утвержденной Указом Президента Российской Федерации от 28 декабря 2024 года №1124 (далее </w:t>
      </w:r>
      <w:r w:rsidRPr="007B17ED">
        <w:rPr>
          <w:rFonts w:ascii="Times New Roman" w:hAnsi="Times New Roman" w:cs="Times New Roman"/>
          <w:color w:val="3B0000"/>
          <w:sz w:val="28"/>
          <w:szCs w:val="28"/>
        </w:rPr>
        <w:t xml:space="preserve">- </w:t>
      </w:r>
      <w:r w:rsidRPr="007B17ED">
        <w:rPr>
          <w:rFonts w:ascii="Times New Roman" w:hAnsi="Times New Roman" w:cs="Times New Roman"/>
          <w:sz w:val="28"/>
          <w:szCs w:val="28"/>
        </w:rPr>
        <w:t xml:space="preserve">Стратегия) определено предотвращение любых форм дискриминации по признакам социальной, расовой, национальной (этнической), языковой, идеологической или </w:t>
      </w:r>
      <w:r w:rsidRPr="007B17ED">
        <w:rPr>
          <w:rFonts w:ascii="Times New Roman" w:hAnsi="Times New Roman" w:cs="Times New Roman"/>
          <w:spacing w:val="-6"/>
          <w:sz w:val="28"/>
          <w:szCs w:val="28"/>
        </w:rPr>
        <w:t xml:space="preserve">религиознойпринадлежности. Формированиевобществеатмосферы неприятия </w:t>
      </w:r>
      <w:r w:rsidRPr="007B17ED">
        <w:rPr>
          <w:rFonts w:ascii="Times New Roman" w:hAnsi="Times New Roman" w:cs="Times New Roman"/>
          <w:sz w:val="28"/>
          <w:szCs w:val="28"/>
        </w:rPr>
        <w:t xml:space="preserve">пропаганды и оправдания экстремистской идеологии, ксенофобии, 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 xml:space="preserve">национальной или религиозной исключительности.Предупреждениепопыток </w:t>
      </w:r>
      <w:r w:rsidRPr="007B17ED">
        <w:rPr>
          <w:rFonts w:ascii="Times New Roman" w:hAnsi="Times New Roman" w:cs="Times New Roman"/>
          <w:sz w:val="28"/>
          <w:szCs w:val="28"/>
        </w:rPr>
        <w:t xml:space="preserve">разжигания расовой, национальной и религиозной розни, ненависти либо вражды. Проведение мониторинга межнациональных (межэтнических) и территориальных конфликтов, обусловленных историческими и социально- </w:t>
      </w:r>
      <w:r w:rsidRPr="007B17ED">
        <w:rPr>
          <w:rFonts w:ascii="Times New Roman" w:hAnsi="Times New Roman" w:cs="Times New Roman"/>
          <w:spacing w:val="-4"/>
          <w:sz w:val="28"/>
          <w:szCs w:val="28"/>
        </w:rPr>
        <w:t xml:space="preserve">экономическимиособенностямисоответствующих территорий иприводящих к </w:t>
      </w:r>
      <w:r w:rsidRPr="007B17ED">
        <w:rPr>
          <w:rFonts w:ascii="Times New Roman" w:hAnsi="Times New Roman" w:cs="Times New Roman"/>
          <w:sz w:val="28"/>
          <w:szCs w:val="28"/>
        </w:rPr>
        <w:t xml:space="preserve">сепаратистским проявлениям. Взаимодействие субъектов противодействия экстремизму с некоммерческими организациями в целях содействия укреплению общероссийской гражданской идентичности и единства многонационального народа РФ, сохранения и развития традиционных российских духовно-нравственных ценностей. В области государственной </w:t>
      </w:r>
      <w:r w:rsidRPr="007B17ED">
        <w:rPr>
          <w:rFonts w:ascii="Times New Roman" w:hAnsi="Times New Roman" w:cs="Times New Roman"/>
          <w:spacing w:val="-6"/>
          <w:sz w:val="28"/>
          <w:szCs w:val="28"/>
        </w:rPr>
        <w:t xml:space="preserve">миграционнойполитики:совершенствованиемиграционногозаконодательства, </w:t>
      </w:r>
      <w:r w:rsidRPr="007B17ED">
        <w:rPr>
          <w:rFonts w:ascii="Times New Roman" w:hAnsi="Times New Roman" w:cs="Times New Roman"/>
          <w:sz w:val="28"/>
          <w:szCs w:val="28"/>
        </w:rPr>
        <w:t xml:space="preserve">в том числе в части, касающейся повышения требований к кандидатам на </w:t>
      </w:r>
      <w:r w:rsidRPr="007B17ED">
        <w:rPr>
          <w:rFonts w:ascii="Times New Roman" w:hAnsi="Times New Roman" w:cs="Times New Roman"/>
          <w:spacing w:val="-12"/>
          <w:sz w:val="28"/>
          <w:szCs w:val="28"/>
        </w:rPr>
        <w:t>приобретениевидана</w:t>
      </w:r>
      <w:r w:rsidR="00E26B70">
        <w:rPr>
          <w:rFonts w:ascii="Times New Roman" w:hAnsi="Times New Roman" w:cs="Times New Roman"/>
          <w:spacing w:val="-28"/>
          <w:sz w:val="28"/>
          <w:szCs w:val="28"/>
        </w:rPr>
        <w:t>ж</w:t>
      </w:r>
      <w:r w:rsidR="00E26B70" w:rsidRPr="007B17ED">
        <w:rPr>
          <w:rFonts w:ascii="Times New Roman" w:hAnsi="Times New Roman" w:cs="Times New Roman"/>
          <w:spacing w:val="-12"/>
          <w:sz w:val="28"/>
          <w:szCs w:val="28"/>
        </w:rPr>
        <w:t>ительство</w:t>
      </w:r>
      <w:r w:rsidRPr="007B17ED">
        <w:rPr>
          <w:rFonts w:ascii="Times New Roman" w:hAnsi="Times New Roman" w:cs="Times New Roman"/>
          <w:spacing w:val="-12"/>
          <w:sz w:val="28"/>
          <w:szCs w:val="28"/>
        </w:rPr>
        <w:t>в</w:t>
      </w:r>
      <w:r w:rsidR="00E26B70">
        <w:rPr>
          <w:rFonts w:ascii="Times New Roman" w:hAnsi="Times New Roman" w:cs="Times New Roman"/>
          <w:spacing w:val="-12"/>
          <w:sz w:val="28"/>
          <w:szCs w:val="28"/>
        </w:rPr>
        <w:t>РФ</w:t>
      </w:r>
      <w:r w:rsidRPr="007B17ED">
        <w:rPr>
          <w:rFonts w:ascii="Times New Roman" w:hAnsi="Times New Roman" w:cs="Times New Roman"/>
          <w:spacing w:val="-12"/>
          <w:sz w:val="28"/>
          <w:szCs w:val="28"/>
        </w:rPr>
        <w:t>игражданстваР</w:t>
      </w:r>
      <w:r w:rsidR="00E26B70">
        <w:rPr>
          <w:rFonts w:ascii="Times New Roman" w:hAnsi="Times New Roman" w:cs="Times New Roman"/>
          <w:spacing w:val="-12"/>
          <w:sz w:val="28"/>
          <w:szCs w:val="28"/>
        </w:rPr>
        <w:t>Ф</w:t>
      </w:r>
      <w:r w:rsidRPr="007B17ED">
        <w:rPr>
          <w:rFonts w:ascii="Times New Roman" w:hAnsi="Times New Roman" w:cs="Times New Roman"/>
          <w:spacing w:val="-12"/>
          <w:sz w:val="28"/>
          <w:szCs w:val="28"/>
        </w:rPr>
        <w:t xml:space="preserve">,проведение </w:t>
      </w:r>
      <w:r w:rsidRPr="007B17ED">
        <w:rPr>
          <w:rFonts w:ascii="Times New Roman" w:hAnsi="Times New Roman" w:cs="Times New Roman"/>
          <w:sz w:val="28"/>
          <w:szCs w:val="28"/>
        </w:rPr>
        <w:t>пропагандистскихипрофилакти</w:t>
      </w:r>
      <w:r w:rsidR="00E26B70">
        <w:rPr>
          <w:rFonts w:ascii="Times New Roman" w:hAnsi="Times New Roman" w:cs="Times New Roman"/>
          <w:sz w:val="28"/>
          <w:szCs w:val="28"/>
        </w:rPr>
        <w:t>ч</w:t>
      </w:r>
      <w:r w:rsidRPr="007B17ED">
        <w:rPr>
          <w:rFonts w:ascii="Times New Roman" w:hAnsi="Times New Roman" w:cs="Times New Roman"/>
          <w:sz w:val="28"/>
          <w:szCs w:val="28"/>
        </w:rPr>
        <w:t>ескихмероприятий,направленныхна</w:t>
      </w:r>
      <w:r w:rsidRPr="007B17ED">
        <w:rPr>
          <w:rFonts w:ascii="Times New Roman" w:hAnsi="Times New Roman" w:cs="Times New Roman"/>
          <w:position w:val="3"/>
          <w:sz w:val="28"/>
          <w:szCs w:val="28"/>
        </w:rPr>
        <w:t xml:space="preserve">недопущение </w:t>
      </w:r>
      <w:r w:rsidRPr="007B17ED">
        <w:rPr>
          <w:rFonts w:ascii="Times New Roman" w:hAnsi="Times New Roman" w:cs="Times New Roman"/>
          <w:sz w:val="28"/>
          <w:szCs w:val="28"/>
        </w:rPr>
        <w:t xml:space="preserve">распространения экстремистской идеологии в местах 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компактногопроживаниямигрантов.</w:t>
      </w:r>
    </w:p>
    <w:p w:rsidR="0077606A" w:rsidRPr="007B17ED" w:rsidRDefault="007B17ED">
      <w:pPr>
        <w:pStyle w:val="a3"/>
        <w:tabs>
          <w:tab w:val="left" w:pos="3308"/>
          <w:tab w:val="left" w:pos="6284"/>
          <w:tab w:val="left" w:pos="8675"/>
        </w:tabs>
        <w:spacing w:before="22" w:line="237" w:lineRule="auto"/>
        <w:ind w:left="547" w:right="413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>В настоящее время, социально—политическая, межнациональная и межконфессиональнаяобстановканатерритории</w:t>
      </w:r>
      <w:r w:rsidR="00E26B70">
        <w:rPr>
          <w:rFonts w:ascii="Times New Roman" w:hAnsi="Times New Roman" w:cs="Times New Roman"/>
          <w:spacing w:val="-15"/>
          <w:sz w:val="28"/>
          <w:szCs w:val="28"/>
        </w:rPr>
        <w:t>Увельского</w:t>
      </w:r>
      <w:r w:rsidRPr="007B17E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6B70">
        <w:rPr>
          <w:rFonts w:ascii="Times New Roman" w:hAnsi="Times New Roman" w:cs="Times New Roman"/>
          <w:spacing w:val="-2"/>
          <w:w w:val="95"/>
          <w:position w:val="3"/>
          <w:sz w:val="28"/>
          <w:szCs w:val="28"/>
        </w:rPr>
        <w:t xml:space="preserve">округа характеризуется низким </w:t>
      </w:r>
      <w:r w:rsidRPr="007B17ED">
        <w:rPr>
          <w:rFonts w:ascii="Times New Roman" w:hAnsi="Times New Roman" w:cs="Times New Roman"/>
          <w:spacing w:val="-2"/>
          <w:w w:val="95"/>
          <w:sz w:val="28"/>
          <w:szCs w:val="28"/>
        </w:rPr>
        <w:t>уровнем</w:t>
      </w:r>
      <w:r w:rsidR="00E26B70">
        <w:rPr>
          <w:rFonts w:ascii="Times New Roman" w:hAnsi="Times New Roman" w:cs="Times New Roman"/>
          <w:spacing w:val="-5"/>
          <w:w w:val="95"/>
          <w:sz w:val="28"/>
          <w:szCs w:val="28"/>
        </w:rPr>
        <w:t>напряженности</w:t>
      </w:r>
      <w:r w:rsidRPr="007B17ED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,чтообъясняется 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эффективностью</w:t>
      </w:r>
      <w:r w:rsidRPr="007B17ED">
        <w:rPr>
          <w:rFonts w:ascii="Times New Roman" w:hAnsi="Times New Roman" w:cs="Times New Roman"/>
          <w:sz w:val="28"/>
          <w:szCs w:val="28"/>
        </w:rPr>
        <w:tab/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профилактических</w:t>
      </w:r>
      <w:r w:rsidRPr="007B17ED">
        <w:rPr>
          <w:rFonts w:ascii="Times New Roman" w:hAnsi="Times New Roman" w:cs="Times New Roman"/>
          <w:sz w:val="28"/>
          <w:szCs w:val="28"/>
        </w:rPr>
        <w:tab/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мероприятий,</w:t>
      </w:r>
      <w:r w:rsidRPr="007B17ED">
        <w:rPr>
          <w:rFonts w:ascii="Times New Roman" w:hAnsi="Times New Roman" w:cs="Times New Roman"/>
          <w:sz w:val="28"/>
          <w:szCs w:val="28"/>
        </w:rPr>
        <w:tab/>
      </w:r>
      <w:r w:rsidRPr="007B17ED">
        <w:rPr>
          <w:rFonts w:ascii="Times New Roman" w:hAnsi="Times New Roman" w:cs="Times New Roman"/>
          <w:spacing w:val="-4"/>
          <w:sz w:val="28"/>
          <w:szCs w:val="28"/>
        </w:rPr>
        <w:t xml:space="preserve">проводимых </w:t>
      </w:r>
      <w:r w:rsidRPr="007B17E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26B70">
        <w:rPr>
          <w:rFonts w:ascii="Times New Roman" w:hAnsi="Times New Roman" w:cs="Times New Roman"/>
          <w:sz w:val="28"/>
          <w:szCs w:val="28"/>
        </w:rPr>
        <w:t>округа</w:t>
      </w:r>
      <w:r w:rsidRPr="007B17ED">
        <w:rPr>
          <w:rFonts w:ascii="Times New Roman" w:hAnsi="Times New Roman" w:cs="Times New Roman"/>
          <w:color w:val="240311"/>
          <w:sz w:val="28"/>
          <w:szCs w:val="28"/>
        </w:rPr>
        <w:t xml:space="preserve">в </w:t>
      </w:r>
      <w:r w:rsidRPr="007B17ED">
        <w:rPr>
          <w:rFonts w:ascii="Times New Roman" w:hAnsi="Times New Roman" w:cs="Times New Roman"/>
          <w:sz w:val="28"/>
          <w:szCs w:val="28"/>
        </w:rPr>
        <w:t xml:space="preserve">межведомственном взаимодействии, правоохранительными структурами и представителями религиозных 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организаций.</w:t>
      </w:r>
    </w:p>
    <w:p w:rsidR="0077606A" w:rsidRPr="007B17ED" w:rsidRDefault="007B17ED">
      <w:pPr>
        <w:pStyle w:val="a3"/>
        <w:spacing w:before="19"/>
        <w:ind w:left="542" w:right="429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учитывать, что на ситуацию в </w:t>
      </w:r>
      <w:r w:rsidR="00E26B70">
        <w:rPr>
          <w:rFonts w:ascii="Times New Roman" w:hAnsi="Times New Roman" w:cs="Times New Roman"/>
          <w:sz w:val="28"/>
          <w:szCs w:val="28"/>
        </w:rPr>
        <w:t>Увельском</w:t>
      </w:r>
      <w:r w:rsidRPr="007B17E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E26B70">
        <w:rPr>
          <w:rFonts w:ascii="Times New Roman" w:hAnsi="Times New Roman" w:cs="Times New Roman"/>
          <w:sz w:val="28"/>
          <w:szCs w:val="28"/>
        </w:rPr>
        <w:t>окр</w:t>
      </w:r>
      <w:r w:rsidR="001276F1">
        <w:rPr>
          <w:rFonts w:ascii="Times New Roman" w:hAnsi="Times New Roman" w:cs="Times New Roman"/>
          <w:sz w:val="28"/>
          <w:szCs w:val="28"/>
        </w:rPr>
        <w:t>уге</w:t>
      </w:r>
      <w:r w:rsidRPr="007B17ED">
        <w:rPr>
          <w:rFonts w:ascii="Times New Roman" w:hAnsi="Times New Roman" w:cs="Times New Roman"/>
          <w:sz w:val="28"/>
          <w:szCs w:val="28"/>
        </w:rPr>
        <w:t xml:space="preserve"> существенное влияние оказывает многонациональный и </w:t>
      </w:r>
      <w:proofErr w:type="spellStart"/>
      <w:r w:rsidRPr="007B17ED">
        <w:rPr>
          <w:rFonts w:ascii="Times New Roman" w:hAnsi="Times New Roman" w:cs="Times New Roman"/>
          <w:sz w:val="28"/>
          <w:szCs w:val="28"/>
        </w:rPr>
        <w:t>поликонфессиональный</w:t>
      </w:r>
      <w:proofErr w:type="spellEnd"/>
      <w:r w:rsidRPr="007B17ED">
        <w:rPr>
          <w:rFonts w:ascii="Times New Roman" w:hAnsi="Times New Roman" w:cs="Times New Roman"/>
          <w:sz w:val="28"/>
          <w:szCs w:val="28"/>
        </w:rPr>
        <w:t xml:space="preserve"> состав ее населения, наличие</w:t>
      </w:r>
      <w:r w:rsidR="00E26B70">
        <w:rPr>
          <w:rFonts w:ascii="Times New Roman" w:hAnsi="Times New Roman" w:cs="Times New Roman"/>
          <w:sz w:val="28"/>
          <w:szCs w:val="28"/>
        </w:rPr>
        <w:t xml:space="preserve"> близости </w:t>
      </w:r>
      <w:proofErr w:type="gramStart"/>
      <w:r w:rsidR="00E26B7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B17ED">
        <w:rPr>
          <w:rFonts w:ascii="Times New Roman" w:hAnsi="Times New Roman" w:cs="Times New Roman"/>
          <w:sz w:val="28"/>
          <w:szCs w:val="28"/>
        </w:rPr>
        <w:t xml:space="preserve"> Государственной границы среспубликойКазахстан.</w:t>
      </w:r>
    </w:p>
    <w:p w:rsidR="0077606A" w:rsidRPr="007B17ED" w:rsidRDefault="00E26B70">
      <w:pPr>
        <w:pStyle w:val="a3"/>
        <w:spacing w:before="15" w:line="242" w:lineRule="auto"/>
        <w:ind w:left="533" w:right="434" w:firstLine="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культуры и спорта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 проводится мониторинг состояния общественно—политической ситуации в сфере межнациональных и межконфессиональныхотношений.</w:t>
      </w:r>
    </w:p>
    <w:p w:rsidR="0077606A" w:rsidRPr="007B17ED" w:rsidRDefault="007B17ED">
      <w:pPr>
        <w:pStyle w:val="a3"/>
        <w:spacing w:before="11" w:line="242" w:lineRule="auto"/>
        <w:ind w:left="532" w:right="432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 xml:space="preserve">В реализации государственной национальной политики особая роль отводится органам местного самоуправления, которые призваны непосредственно </w:t>
      </w:r>
      <w:proofErr w:type="gramStart"/>
      <w:r w:rsidRPr="007B17ED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7B17ED">
        <w:rPr>
          <w:rFonts w:ascii="Times New Roman" w:hAnsi="Times New Roman" w:cs="Times New Roman"/>
          <w:sz w:val="28"/>
          <w:szCs w:val="28"/>
        </w:rPr>
        <w:t xml:space="preserve"> интересы жителей </w:t>
      </w:r>
      <w:r w:rsidR="00E26B70">
        <w:rPr>
          <w:rFonts w:ascii="Times New Roman" w:hAnsi="Times New Roman" w:cs="Times New Roman"/>
          <w:sz w:val="28"/>
          <w:szCs w:val="28"/>
        </w:rPr>
        <w:t>Увельского</w:t>
      </w:r>
      <w:r w:rsidRPr="007B17E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26B70">
        <w:rPr>
          <w:rFonts w:ascii="Times New Roman" w:hAnsi="Times New Roman" w:cs="Times New Roman"/>
          <w:sz w:val="28"/>
          <w:szCs w:val="28"/>
        </w:rPr>
        <w:t>округа</w:t>
      </w:r>
      <w:r w:rsidRPr="007B17ED">
        <w:rPr>
          <w:rFonts w:ascii="Times New Roman" w:hAnsi="Times New Roman" w:cs="Times New Roman"/>
          <w:sz w:val="28"/>
          <w:szCs w:val="28"/>
        </w:rPr>
        <w:t xml:space="preserve"> и способствовать более гибкому учету их национально-культурных 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запросов.</w:t>
      </w:r>
    </w:p>
    <w:p w:rsidR="0077606A" w:rsidRPr="007B17ED" w:rsidRDefault="007B17ED">
      <w:pPr>
        <w:pStyle w:val="a3"/>
        <w:spacing w:before="14" w:line="244" w:lineRule="auto"/>
        <w:ind w:left="528" w:right="44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 xml:space="preserve">РазнородностьсовременногоконфессиональногопространстваРоссиив переплетении с многообразием этнического состава населения </w:t>
      </w:r>
      <w:proofErr w:type="spellStart"/>
      <w:r w:rsidR="00E26B70">
        <w:rPr>
          <w:rFonts w:ascii="Times New Roman" w:hAnsi="Times New Roman" w:cs="Times New Roman"/>
          <w:sz w:val="28"/>
          <w:szCs w:val="28"/>
        </w:rPr>
        <w:t>Увельского</w:t>
      </w:r>
      <w:r w:rsidRPr="007B17ED">
        <w:rPr>
          <w:rFonts w:ascii="Times New Roman" w:hAnsi="Times New Roman" w:cs="Times New Roman"/>
          <w:spacing w:val="-4"/>
          <w:sz w:val="28"/>
          <w:szCs w:val="28"/>
        </w:rPr>
        <w:t>муниципального</w:t>
      </w:r>
      <w:r w:rsidR="00E26B70">
        <w:rPr>
          <w:rFonts w:ascii="Times New Roman" w:hAnsi="Times New Roman" w:cs="Times New Roman"/>
          <w:spacing w:val="-4"/>
          <w:sz w:val="28"/>
          <w:szCs w:val="28"/>
        </w:rPr>
        <w:t>округо</w:t>
      </w:r>
      <w:proofErr w:type="spellEnd"/>
      <w:r w:rsidRPr="007B17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B17ED">
        <w:rPr>
          <w:rFonts w:ascii="Times New Roman" w:hAnsi="Times New Roman" w:cs="Times New Roman"/>
          <w:spacing w:val="-4"/>
          <w:sz w:val="28"/>
          <w:szCs w:val="28"/>
        </w:rPr>
        <w:t>составляютнаше</w:t>
      </w:r>
      <w:proofErr w:type="spellEnd"/>
      <w:r w:rsidRPr="007B17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B17ED">
        <w:rPr>
          <w:rFonts w:ascii="Times New Roman" w:hAnsi="Times New Roman" w:cs="Times New Roman"/>
          <w:spacing w:val="-4"/>
          <w:sz w:val="28"/>
          <w:szCs w:val="28"/>
        </w:rPr>
        <w:t>культурноебогатство</w:t>
      </w:r>
      <w:proofErr w:type="spellEnd"/>
      <w:r w:rsidRPr="007B17E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606A" w:rsidRPr="007B17ED" w:rsidRDefault="007B17ED">
      <w:pPr>
        <w:pStyle w:val="a3"/>
        <w:tabs>
          <w:tab w:val="left" w:pos="3129"/>
          <w:tab w:val="left" w:pos="6888"/>
          <w:tab w:val="left" w:pos="8890"/>
        </w:tabs>
        <w:spacing w:line="247" w:lineRule="auto"/>
        <w:ind w:left="523" w:right="452" w:firstLine="729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pacing w:val="-2"/>
          <w:sz w:val="28"/>
          <w:szCs w:val="28"/>
        </w:rPr>
        <w:t>Учитывая</w:t>
      </w:r>
      <w:r w:rsidRPr="007B17ED">
        <w:rPr>
          <w:rFonts w:ascii="Times New Roman" w:hAnsi="Times New Roman" w:cs="Times New Roman"/>
          <w:sz w:val="28"/>
          <w:szCs w:val="28"/>
        </w:rPr>
        <w:tab/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социально-политическую</w:t>
      </w:r>
      <w:r w:rsidRPr="007B17ED">
        <w:rPr>
          <w:rFonts w:ascii="Times New Roman" w:hAnsi="Times New Roman" w:cs="Times New Roman"/>
          <w:sz w:val="28"/>
          <w:szCs w:val="28"/>
        </w:rPr>
        <w:tab/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специфику</w:t>
      </w:r>
      <w:r w:rsidRPr="007B17ED">
        <w:rPr>
          <w:rFonts w:ascii="Times New Roman" w:hAnsi="Times New Roman" w:cs="Times New Roman"/>
          <w:sz w:val="28"/>
          <w:szCs w:val="28"/>
        </w:rPr>
        <w:tab/>
      </w:r>
      <w:r w:rsidR="00E26B70">
        <w:rPr>
          <w:rFonts w:ascii="Times New Roman" w:hAnsi="Times New Roman" w:cs="Times New Roman"/>
          <w:sz w:val="28"/>
          <w:szCs w:val="28"/>
        </w:rPr>
        <w:t>округа</w:t>
      </w:r>
      <w:r w:rsidRPr="007B17ED">
        <w:rPr>
          <w:rFonts w:ascii="Times New Roman" w:hAnsi="Times New Roman" w:cs="Times New Roman"/>
          <w:sz w:val="28"/>
          <w:szCs w:val="28"/>
        </w:rPr>
        <w:t>, в рамках профилактики экстремизма напочве национальной и религиозной неприязнь крайне важна организация взаимодействия органов местного самоуправления с представителями общественных религиозных организаций и национальных общностей, культурныхцентров.</w:t>
      </w:r>
    </w:p>
    <w:p w:rsidR="0077606A" w:rsidRPr="007B17ED" w:rsidRDefault="007B17ED">
      <w:pPr>
        <w:pStyle w:val="a3"/>
        <w:ind w:left="528" w:right="4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>Основное взаимодействие местной власти организовано с представителями титульных конфессий: православное христианство и традиционный ислам.</w:t>
      </w:r>
    </w:p>
    <w:p w:rsidR="0077606A" w:rsidRPr="007B17ED" w:rsidRDefault="007B17ED">
      <w:pPr>
        <w:pStyle w:val="a3"/>
        <w:spacing w:line="247" w:lineRule="auto"/>
        <w:ind w:left="523" w:right="469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 xml:space="preserve">Главная задача этого взаимодействия </w:t>
      </w:r>
      <w:r w:rsidRPr="007B17ED">
        <w:rPr>
          <w:rFonts w:ascii="Times New Roman" w:hAnsi="Times New Roman" w:cs="Times New Roman"/>
          <w:color w:val="130000"/>
          <w:w w:val="85"/>
          <w:sz w:val="28"/>
          <w:szCs w:val="28"/>
        </w:rPr>
        <w:t xml:space="preserve">— </w:t>
      </w:r>
      <w:r w:rsidRPr="007B17ED">
        <w:rPr>
          <w:rFonts w:ascii="Times New Roman" w:hAnsi="Times New Roman" w:cs="Times New Roman"/>
          <w:sz w:val="28"/>
          <w:szCs w:val="28"/>
        </w:rPr>
        <w:t xml:space="preserve">не допустить в </w:t>
      </w:r>
      <w:r w:rsidR="00E26B70">
        <w:rPr>
          <w:rFonts w:ascii="Times New Roman" w:hAnsi="Times New Roman" w:cs="Times New Roman"/>
          <w:sz w:val="28"/>
          <w:szCs w:val="28"/>
        </w:rPr>
        <w:t>округе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межнациональныхимежконфессиональныхконфликтов.</w:t>
      </w:r>
    </w:p>
    <w:p w:rsidR="0077606A" w:rsidRPr="007B17ED" w:rsidRDefault="007B17ED">
      <w:pPr>
        <w:pStyle w:val="a3"/>
        <w:ind w:left="518" w:right="457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 xml:space="preserve">Необходима активная разъяснительная работа среди населения и, тем более, средимолодежи, попреодолению негативных тенденций, тормозящих социальное и культурное развитие, находящих свое проявление в фактах межэтнической и межконфессиональной враждебности и нетерпимости, агрессии и насилия на межэтнической основе, с привлечением средств 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массовойинформацииипредставителейдуховенства.</w:t>
      </w:r>
    </w:p>
    <w:p w:rsidR="0077606A" w:rsidRPr="007B17ED" w:rsidRDefault="007B17ED" w:rsidP="00E26B70">
      <w:pPr>
        <w:pStyle w:val="a3"/>
        <w:ind w:left="513" w:right="47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pacing w:val="-4"/>
          <w:sz w:val="28"/>
          <w:szCs w:val="28"/>
        </w:rPr>
        <w:t xml:space="preserve">Требуется принятие дополнительныхмер поформированиюпозитивных </w:t>
      </w:r>
      <w:r w:rsidRPr="007B17ED">
        <w:rPr>
          <w:rFonts w:ascii="Times New Roman" w:hAnsi="Times New Roman" w:cs="Times New Roman"/>
          <w:sz w:val="28"/>
          <w:szCs w:val="28"/>
        </w:rPr>
        <w:t>ценностей и установок на уважение, принятие и понимание богатого многоо</w:t>
      </w:r>
      <w:r w:rsidR="00E26B70">
        <w:rPr>
          <w:rFonts w:ascii="Times New Roman" w:hAnsi="Times New Roman" w:cs="Times New Roman"/>
          <w:sz w:val="28"/>
          <w:szCs w:val="28"/>
        </w:rPr>
        <w:t>б</w:t>
      </w:r>
      <w:r w:rsidRPr="007B17ED">
        <w:rPr>
          <w:rFonts w:ascii="Times New Roman" w:hAnsi="Times New Roman" w:cs="Times New Roman"/>
          <w:sz w:val="28"/>
          <w:szCs w:val="28"/>
        </w:rPr>
        <w:t xml:space="preserve">разиякультурнародов,традицийиэтническихценностейразличных </w:t>
      </w:r>
      <w:r w:rsidRPr="007B17ED">
        <w:rPr>
          <w:rFonts w:ascii="Times New Roman" w:hAnsi="Times New Roman" w:cs="Times New Roman"/>
          <w:w w:val="95"/>
          <w:sz w:val="28"/>
          <w:szCs w:val="28"/>
        </w:rPr>
        <w:t>народов,формированиюмировоззренияидуховно</w:t>
      </w:r>
      <w:r w:rsidRPr="007B17ED">
        <w:rPr>
          <w:rFonts w:ascii="Times New Roman" w:hAnsi="Times New Roman" w:cs="Times New Roman"/>
          <w:w w:val="70"/>
          <w:sz w:val="28"/>
          <w:szCs w:val="28"/>
        </w:rPr>
        <w:t>—</w:t>
      </w:r>
      <w:r w:rsidRPr="007B17ED">
        <w:rPr>
          <w:rFonts w:ascii="Times New Roman" w:hAnsi="Times New Roman" w:cs="Times New Roman"/>
          <w:w w:val="95"/>
          <w:sz w:val="28"/>
          <w:szCs w:val="28"/>
        </w:rPr>
        <w:t>нравственнойатмосферы</w:t>
      </w:r>
      <w:r w:rsidR="00E26B70">
        <w:rPr>
          <w:rFonts w:ascii="Times New Roman" w:hAnsi="Times New Roman" w:cs="Times New Roman"/>
          <w:spacing w:val="-2"/>
          <w:sz w:val="28"/>
          <w:szCs w:val="28"/>
        </w:rPr>
        <w:t>э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 xml:space="preserve">тнокультурноговзаимоуважения,основанных напринципах уважения прави </w:t>
      </w:r>
      <w:r w:rsidRPr="007B17ED">
        <w:rPr>
          <w:rFonts w:ascii="Times New Roman" w:hAnsi="Times New Roman" w:cs="Times New Roman"/>
          <w:sz w:val="28"/>
          <w:szCs w:val="28"/>
        </w:rPr>
        <w:t>свобод человека.</w:t>
      </w:r>
    </w:p>
    <w:p w:rsidR="0077606A" w:rsidRPr="007B17ED" w:rsidRDefault="007B17ED">
      <w:pPr>
        <w:spacing w:before="40"/>
        <w:ind w:left="537" w:right="4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 xml:space="preserve">Осуществление указанных мер, направленных на повышение эффективности деятельности попротиводействиюэкстремизму,невозможно </w:t>
      </w:r>
      <w:r w:rsidRPr="007B17ED">
        <w:rPr>
          <w:rFonts w:ascii="Times New Roman" w:hAnsi="Times New Roman" w:cs="Times New Roman"/>
          <w:w w:val="90"/>
          <w:sz w:val="28"/>
          <w:szCs w:val="28"/>
        </w:rPr>
        <w:t xml:space="preserve">без объединений усилий федеральных, областных и местных органов власти и </w:t>
      </w:r>
      <w:r w:rsidRPr="007B17ED">
        <w:rPr>
          <w:rFonts w:ascii="Times New Roman" w:hAnsi="Times New Roman" w:cs="Times New Roman"/>
          <w:sz w:val="28"/>
          <w:szCs w:val="28"/>
        </w:rPr>
        <w:t xml:space="preserve">управления, широкого привлечения негосударственных структур, общественных объединений. Все это обусловливает необходимость </w:t>
      </w:r>
      <w:r w:rsidRPr="007B17ED">
        <w:rPr>
          <w:rFonts w:ascii="Times New Roman" w:hAnsi="Times New Roman" w:cs="Times New Roman"/>
          <w:spacing w:val="-6"/>
          <w:sz w:val="28"/>
          <w:szCs w:val="28"/>
        </w:rPr>
        <w:t>примененияпрограммно—целевогоподхода.</w:t>
      </w:r>
    </w:p>
    <w:p w:rsidR="0077606A" w:rsidRPr="007B17ED" w:rsidRDefault="001276F1" w:rsidP="001276F1">
      <w:pPr>
        <w:pStyle w:val="a3"/>
        <w:spacing w:before="257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2.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Описание приоритетов,</w:t>
      </w:r>
      <w:r w:rsidR="007B17ED" w:rsidRPr="007B17ED">
        <w:rPr>
          <w:rFonts w:ascii="Times New Roman" w:hAnsi="Times New Roman" w:cs="Times New Roman"/>
          <w:spacing w:val="-4"/>
          <w:sz w:val="28"/>
          <w:szCs w:val="28"/>
        </w:rPr>
        <w:t>цел</w:t>
      </w:r>
      <w:r>
        <w:rPr>
          <w:rFonts w:ascii="Times New Roman" w:hAnsi="Times New Roman" w:cs="Times New Roman"/>
          <w:spacing w:val="-4"/>
          <w:sz w:val="28"/>
          <w:szCs w:val="28"/>
        </w:rPr>
        <w:t>ей</w:t>
      </w:r>
      <w:r w:rsidR="007B17ED" w:rsidRPr="007B17ED">
        <w:rPr>
          <w:rFonts w:ascii="Times New Roman" w:hAnsi="Times New Roman" w:cs="Times New Roman"/>
          <w:color w:val="00081C"/>
          <w:spacing w:val="-4"/>
          <w:sz w:val="28"/>
          <w:szCs w:val="28"/>
        </w:rPr>
        <w:t>и</w:t>
      </w:r>
      <w:r w:rsidR="007B17ED" w:rsidRPr="007B17ED">
        <w:rPr>
          <w:rFonts w:ascii="Times New Roman" w:hAnsi="Times New Roman" w:cs="Times New Roman"/>
          <w:spacing w:val="-4"/>
          <w:sz w:val="28"/>
          <w:szCs w:val="28"/>
        </w:rPr>
        <w:t>задачвсфередеятельности</w:t>
      </w:r>
      <w:r w:rsidR="00B6351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606A" w:rsidRPr="007B17ED" w:rsidRDefault="007B17ED">
      <w:pPr>
        <w:pStyle w:val="a3"/>
        <w:spacing w:before="235" w:line="242" w:lineRule="auto"/>
        <w:ind w:left="557" w:right="47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pacing w:val="-2"/>
          <w:sz w:val="28"/>
          <w:szCs w:val="28"/>
        </w:rPr>
        <w:t xml:space="preserve">Длядостиженияцели,направленнойназащитуправисвободгражданот </w:t>
      </w:r>
      <w:r w:rsidRPr="007B17ED">
        <w:rPr>
          <w:rFonts w:ascii="Times New Roman" w:hAnsi="Times New Roman" w:cs="Times New Roman"/>
          <w:sz w:val="28"/>
          <w:szCs w:val="28"/>
        </w:rPr>
        <w:t xml:space="preserve">экстремистских угроз, гармонизацию межнациональных (межэтнических) </w:t>
      </w:r>
      <w:r w:rsidRPr="007B17ED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отношений, а также успешную социальную и культурную адаптацию иностранных граждан, проживающих на территории </w:t>
      </w:r>
      <w:r w:rsidR="001276F1">
        <w:rPr>
          <w:rFonts w:ascii="Times New Roman" w:hAnsi="Times New Roman" w:cs="Times New Roman"/>
          <w:sz w:val="28"/>
          <w:szCs w:val="28"/>
        </w:rPr>
        <w:t>Увельского</w:t>
      </w:r>
      <w:r w:rsidRPr="007B17ED">
        <w:rPr>
          <w:rFonts w:ascii="Times New Roman" w:hAnsi="Times New Roman" w:cs="Times New Roman"/>
          <w:spacing w:val="-4"/>
          <w:sz w:val="28"/>
          <w:szCs w:val="28"/>
        </w:rPr>
        <w:t>муниципального</w:t>
      </w:r>
      <w:r w:rsidR="001276F1">
        <w:rPr>
          <w:rFonts w:ascii="Times New Roman" w:hAnsi="Times New Roman" w:cs="Times New Roman"/>
          <w:spacing w:val="-11"/>
          <w:sz w:val="28"/>
          <w:szCs w:val="28"/>
        </w:rPr>
        <w:t>округа</w:t>
      </w:r>
      <w:r w:rsidRPr="007B17ED">
        <w:rPr>
          <w:rFonts w:ascii="Times New Roman" w:hAnsi="Times New Roman" w:cs="Times New Roman"/>
          <w:spacing w:val="-4"/>
          <w:sz w:val="28"/>
          <w:szCs w:val="28"/>
        </w:rPr>
        <w:t xml:space="preserve">, необходимо реализовать следующие первоочередные 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задач</w:t>
      </w:r>
      <w:r w:rsidR="001276F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77606A" w:rsidRPr="007B17ED" w:rsidRDefault="001276F1">
      <w:pPr>
        <w:pStyle w:val="a5"/>
        <w:numPr>
          <w:ilvl w:val="0"/>
          <w:numId w:val="6"/>
        </w:numPr>
        <w:tabs>
          <w:tab w:val="left" w:pos="1599"/>
        </w:tabs>
        <w:spacing w:before="7" w:line="247" w:lineRule="auto"/>
        <w:ind w:right="512" w:firstLine="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онсолидация усилий субъектов противодействия экстремизму, </w:t>
      </w:r>
      <w:r w:rsidR="007B17ED" w:rsidRPr="007B17ED">
        <w:rPr>
          <w:rFonts w:ascii="Times New Roman" w:hAnsi="Times New Roman" w:cs="Times New Roman"/>
          <w:spacing w:val="-4"/>
          <w:sz w:val="28"/>
          <w:szCs w:val="28"/>
        </w:rPr>
        <w:t>институтовгражданскогообщества ииныхзаинтересованныхорганизаций;</w:t>
      </w:r>
    </w:p>
    <w:p w:rsidR="0077606A" w:rsidRPr="007B17ED" w:rsidRDefault="001276F1">
      <w:pPr>
        <w:pStyle w:val="a3"/>
        <w:spacing w:line="247" w:lineRule="auto"/>
        <w:ind w:left="556" w:right="472" w:firstLine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0000"/>
          <w:w w:val="75"/>
          <w:sz w:val="28"/>
          <w:szCs w:val="28"/>
        </w:rPr>
        <w:t>-о</w:t>
      </w:r>
      <w:r w:rsidR="007B17ED" w:rsidRPr="007B17ED">
        <w:rPr>
          <w:rFonts w:ascii="Times New Roman" w:hAnsi="Times New Roman" w:cs="Times New Roman"/>
          <w:sz w:val="28"/>
          <w:szCs w:val="28"/>
        </w:rPr>
        <w:t>рганизация в средствах массовой информации, информационн</w:t>
      </w:r>
      <w:proofErr w:type="gramStart"/>
      <w:r w:rsidR="007B17ED" w:rsidRPr="007B17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B17ED" w:rsidRPr="007B17ED">
        <w:rPr>
          <w:rFonts w:ascii="Times New Roman" w:hAnsi="Times New Roman" w:cs="Times New Roman"/>
          <w:sz w:val="28"/>
          <w:szCs w:val="28"/>
        </w:rPr>
        <w:t xml:space="preserve"> телекоммуникационных сетях, включая сеть «Интернет», информационного </w:t>
      </w:r>
      <w:r w:rsidR="007B17ED" w:rsidRPr="007B17ED">
        <w:rPr>
          <w:rFonts w:ascii="Times New Roman" w:hAnsi="Times New Roman" w:cs="Times New Roman"/>
          <w:spacing w:val="-6"/>
          <w:sz w:val="28"/>
          <w:szCs w:val="28"/>
        </w:rPr>
        <w:t xml:space="preserve">сопровождениядеятельностисубъектовпротиводействияэкстремизму,атакже 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реализация эффективных мер, направленных на информационное </w:t>
      </w:r>
      <w:r w:rsidR="007B17ED" w:rsidRPr="007B17ED">
        <w:rPr>
          <w:rFonts w:ascii="Times New Roman" w:hAnsi="Times New Roman" w:cs="Times New Roman"/>
          <w:spacing w:val="-4"/>
          <w:sz w:val="28"/>
          <w:szCs w:val="28"/>
        </w:rPr>
        <w:t>противодействиераспространению экстремистскойидеологии;</w:t>
      </w:r>
    </w:p>
    <w:p w:rsidR="0077606A" w:rsidRPr="007B17ED" w:rsidRDefault="001276F1">
      <w:pPr>
        <w:pStyle w:val="a5"/>
        <w:numPr>
          <w:ilvl w:val="0"/>
          <w:numId w:val="6"/>
        </w:numPr>
        <w:tabs>
          <w:tab w:val="left" w:pos="1619"/>
        </w:tabs>
        <w:spacing w:line="244" w:lineRule="auto"/>
        <w:ind w:left="560" w:right="482"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17ED" w:rsidRPr="007B17ED">
        <w:rPr>
          <w:rFonts w:ascii="Times New Roman" w:hAnsi="Times New Roman" w:cs="Times New Roman"/>
          <w:sz w:val="28"/>
          <w:szCs w:val="28"/>
        </w:rPr>
        <w:t>азработка и осуществление комплекса мер по повышению эффективности профилактики, в</w:t>
      </w:r>
      <w:r>
        <w:rPr>
          <w:rFonts w:ascii="Times New Roman" w:hAnsi="Times New Roman" w:cs="Times New Roman"/>
          <w:sz w:val="28"/>
          <w:szCs w:val="28"/>
        </w:rPr>
        <w:t>ыя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вления и пресечения преступлений и </w:t>
      </w:r>
      <w:r w:rsidR="007B17ED" w:rsidRPr="007B17ED">
        <w:rPr>
          <w:rFonts w:ascii="Times New Roman" w:hAnsi="Times New Roman" w:cs="Times New Roman"/>
          <w:spacing w:val="-4"/>
          <w:sz w:val="28"/>
          <w:szCs w:val="28"/>
        </w:rPr>
        <w:t>административныхправонарушенийэкстремистскойнаправленности;</w:t>
      </w:r>
    </w:p>
    <w:p w:rsidR="0077606A" w:rsidRPr="007B17ED" w:rsidRDefault="001276F1" w:rsidP="001276F1">
      <w:pPr>
        <w:pStyle w:val="a3"/>
        <w:spacing w:line="242" w:lineRule="auto"/>
        <w:ind w:left="567" w:right="488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0000"/>
          <w:w w:val="70"/>
          <w:sz w:val="28"/>
          <w:szCs w:val="28"/>
        </w:rPr>
        <w:t xml:space="preserve">    - </w:t>
      </w:r>
      <w:r>
        <w:rPr>
          <w:rFonts w:ascii="Times New Roman" w:hAnsi="Times New Roman" w:cs="Times New Roman"/>
          <w:color w:val="150000"/>
          <w:w w:val="95"/>
          <w:sz w:val="28"/>
          <w:szCs w:val="28"/>
        </w:rPr>
        <w:t>ф</w:t>
      </w:r>
      <w:r w:rsidR="007B17ED" w:rsidRPr="007B17ED">
        <w:rPr>
          <w:rFonts w:ascii="Times New Roman" w:hAnsi="Times New Roman" w:cs="Times New Roman"/>
          <w:w w:val="95"/>
          <w:sz w:val="28"/>
          <w:szCs w:val="28"/>
        </w:rPr>
        <w:t xml:space="preserve">ормированиеу детей имолодежи на всех этапах образовательного процесса 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общероссийской гражданской идентичности, патриотизма, гражданской ответственности, чувства гордости заисторию России, воспитание культуры межнациональногообщения,основаннойнауважениичестиинационального достоинства граждан, традиционных российских духовно—нравственных </w:t>
      </w:r>
      <w:r w:rsidR="007B17ED" w:rsidRPr="007B17ED">
        <w:rPr>
          <w:rFonts w:ascii="Times New Roman" w:hAnsi="Times New Roman" w:cs="Times New Roman"/>
          <w:spacing w:val="-2"/>
          <w:sz w:val="28"/>
          <w:szCs w:val="28"/>
        </w:rPr>
        <w:t>ценностей;</w:t>
      </w:r>
    </w:p>
    <w:p w:rsidR="0077606A" w:rsidRPr="007B17ED" w:rsidRDefault="001276F1">
      <w:pPr>
        <w:pStyle w:val="a3"/>
        <w:spacing w:line="244" w:lineRule="auto"/>
        <w:ind w:left="556" w:right="513" w:firstLine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30F"/>
          <w:w w:val="70"/>
          <w:sz w:val="28"/>
          <w:szCs w:val="28"/>
        </w:rPr>
        <w:t>- ф</w:t>
      </w:r>
      <w:r w:rsidR="007B17ED" w:rsidRPr="007B17ED">
        <w:rPr>
          <w:rFonts w:ascii="Times New Roman" w:hAnsi="Times New Roman" w:cs="Times New Roman"/>
          <w:sz w:val="28"/>
          <w:szCs w:val="28"/>
        </w:rPr>
        <w:t>ормирование системы социальной и культурно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 адаптации иностранныхграждан</w:t>
      </w:r>
      <w:r w:rsidR="007B17ED" w:rsidRPr="007B17ED">
        <w:rPr>
          <w:rFonts w:ascii="Times New Roman" w:hAnsi="Times New Roman" w:cs="Times New Roman"/>
          <w:color w:val="160000"/>
          <w:sz w:val="28"/>
          <w:szCs w:val="28"/>
        </w:rPr>
        <w:t>в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РоссийскойФедерациииихинтеграциивроссийское </w:t>
      </w:r>
      <w:r w:rsidR="007B17ED" w:rsidRPr="007B17ED">
        <w:rPr>
          <w:rFonts w:ascii="Times New Roman" w:hAnsi="Times New Roman" w:cs="Times New Roman"/>
          <w:spacing w:val="-2"/>
          <w:sz w:val="28"/>
          <w:szCs w:val="28"/>
        </w:rPr>
        <w:t>общество;</w:t>
      </w:r>
    </w:p>
    <w:p w:rsidR="0077606A" w:rsidRPr="007B17ED" w:rsidRDefault="001276F1">
      <w:pPr>
        <w:pStyle w:val="a5"/>
        <w:numPr>
          <w:ilvl w:val="0"/>
          <w:numId w:val="6"/>
        </w:numPr>
        <w:tabs>
          <w:tab w:val="left" w:pos="1504"/>
        </w:tabs>
        <w:spacing w:line="242" w:lineRule="auto"/>
        <w:ind w:left="552" w:right="489" w:firstLine="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17ED" w:rsidRPr="007B17ED">
        <w:rPr>
          <w:rFonts w:ascii="Times New Roman" w:hAnsi="Times New Roman" w:cs="Times New Roman"/>
          <w:sz w:val="28"/>
          <w:szCs w:val="28"/>
        </w:rPr>
        <w:t>овышение эффективности мониторинга в сфере противодействия экстремизму</w:t>
      </w:r>
      <w:proofErr w:type="gramStart"/>
      <w:r w:rsidR="007B17ED" w:rsidRPr="007B17E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7B17ED" w:rsidRPr="007B17ED">
        <w:rPr>
          <w:rFonts w:ascii="Times New Roman" w:hAnsi="Times New Roman" w:cs="Times New Roman"/>
          <w:sz w:val="28"/>
          <w:szCs w:val="28"/>
        </w:rPr>
        <w:t xml:space="preserve">редставляющейсобоймероприятияпосбору,анализуиоценке информации о развитии общественно—политических, социально- экономических и иных процессов, создающих условия для возникновения </w:t>
      </w:r>
      <w:r w:rsidR="007B17ED" w:rsidRPr="007B17ED">
        <w:rPr>
          <w:rFonts w:ascii="Times New Roman" w:hAnsi="Times New Roman" w:cs="Times New Roman"/>
          <w:spacing w:val="-2"/>
          <w:sz w:val="28"/>
          <w:szCs w:val="28"/>
        </w:rPr>
        <w:t>проявленийэкстремизма.</w:t>
      </w:r>
    </w:p>
    <w:p w:rsidR="0077606A" w:rsidRPr="007B17ED" w:rsidRDefault="001276F1" w:rsidP="001276F1">
      <w:pPr>
        <w:pStyle w:val="a3"/>
        <w:spacing w:before="285"/>
        <w:ind w:lef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3</w:t>
      </w:r>
      <w:r w:rsidR="007B17ED" w:rsidRPr="007B17ED">
        <w:rPr>
          <w:rFonts w:ascii="Times New Roman" w:hAnsi="Times New Roman" w:cs="Times New Roman"/>
          <w:spacing w:val="-4"/>
          <w:sz w:val="28"/>
          <w:szCs w:val="28"/>
        </w:rPr>
        <w:t>.Целевыепоказатели(индикаторы)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606A" w:rsidRDefault="007760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06A" w:rsidRPr="007B17ED" w:rsidRDefault="007B17ED">
      <w:pPr>
        <w:spacing w:before="77" w:line="223" w:lineRule="auto"/>
        <w:ind w:left="549" w:right="457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position w:val="3"/>
          <w:sz w:val="28"/>
          <w:szCs w:val="28"/>
        </w:rPr>
        <w:t xml:space="preserve">Реализация </w:t>
      </w:r>
      <w:r w:rsidRPr="007B17ED">
        <w:rPr>
          <w:rFonts w:ascii="Times New Roman" w:hAnsi="Times New Roman" w:cs="Times New Roman"/>
          <w:sz w:val="28"/>
          <w:szCs w:val="28"/>
        </w:rPr>
        <w:t xml:space="preserve">мероприятий программы будет направлена на достижение </w:t>
      </w:r>
      <w:r w:rsidRPr="007B17ED">
        <w:rPr>
          <w:rFonts w:ascii="Times New Roman" w:hAnsi="Times New Roman" w:cs="Times New Roman"/>
          <w:position w:val="3"/>
          <w:sz w:val="28"/>
          <w:szCs w:val="28"/>
        </w:rPr>
        <w:t xml:space="preserve">результатов, </w:t>
      </w:r>
      <w:r w:rsidRPr="007B17ED">
        <w:rPr>
          <w:rFonts w:ascii="Times New Roman" w:hAnsi="Times New Roman" w:cs="Times New Roman"/>
          <w:sz w:val="28"/>
          <w:szCs w:val="28"/>
        </w:rPr>
        <w:t>оцениваемых по целевым индикаторам и показателям, указанным в приложении 1</w:t>
      </w:r>
      <w:r w:rsidR="00260F0C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Pr="007B17ED">
        <w:rPr>
          <w:rFonts w:ascii="Times New Roman" w:hAnsi="Times New Roman" w:cs="Times New Roman"/>
          <w:sz w:val="28"/>
          <w:szCs w:val="28"/>
        </w:rPr>
        <w:t>.</w:t>
      </w:r>
    </w:p>
    <w:p w:rsidR="0077606A" w:rsidRPr="007B17ED" w:rsidRDefault="0077606A">
      <w:pPr>
        <w:pStyle w:val="a3"/>
        <w:spacing w:before="190"/>
        <w:rPr>
          <w:rFonts w:ascii="Times New Roman" w:hAnsi="Times New Roman" w:cs="Times New Roman"/>
          <w:sz w:val="28"/>
          <w:szCs w:val="28"/>
        </w:rPr>
      </w:pPr>
    </w:p>
    <w:p w:rsidR="0077606A" w:rsidRPr="007B17ED" w:rsidRDefault="001276F1" w:rsidP="001276F1">
      <w:pPr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4</w:t>
      </w:r>
      <w:r w:rsidR="007B17ED" w:rsidRPr="007B17ED">
        <w:rPr>
          <w:rFonts w:ascii="Times New Roman" w:hAnsi="Times New Roman" w:cs="Times New Roman"/>
          <w:sz w:val="28"/>
          <w:szCs w:val="28"/>
        </w:rPr>
        <w:t>.Срокииэтапы</w:t>
      </w:r>
      <w:r w:rsidR="007B17ED" w:rsidRPr="007B17ED">
        <w:rPr>
          <w:rFonts w:ascii="Times New Roman" w:hAnsi="Times New Roman" w:cs="Times New Roman"/>
          <w:spacing w:val="-2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7606A" w:rsidRDefault="007B17ED">
      <w:pPr>
        <w:spacing w:before="255" w:line="220" w:lineRule="auto"/>
        <w:ind w:left="543" w:right="448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 xml:space="preserve">Срок реализации мероприятий подпрограммы </w:t>
      </w:r>
      <w:r w:rsidRPr="007B17ED">
        <w:rPr>
          <w:rFonts w:ascii="Times New Roman" w:hAnsi="Times New Roman" w:cs="Times New Roman"/>
          <w:color w:val="1A0000"/>
          <w:w w:val="80"/>
          <w:sz w:val="28"/>
          <w:szCs w:val="28"/>
        </w:rPr>
        <w:t xml:space="preserve">— </w:t>
      </w:r>
      <w:r w:rsidRPr="007B17ED">
        <w:rPr>
          <w:rFonts w:ascii="Times New Roman" w:hAnsi="Times New Roman" w:cs="Times New Roman"/>
          <w:sz w:val="28"/>
          <w:szCs w:val="28"/>
        </w:rPr>
        <w:t>202</w:t>
      </w:r>
      <w:r w:rsidR="001276F1">
        <w:rPr>
          <w:rFonts w:ascii="Times New Roman" w:hAnsi="Times New Roman" w:cs="Times New Roman"/>
          <w:sz w:val="28"/>
          <w:szCs w:val="28"/>
        </w:rPr>
        <w:t>6</w:t>
      </w:r>
      <w:r w:rsidRPr="007B17ED">
        <w:rPr>
          <w:rFonts w:ascii="Times New Roman" w:hAnsi="Times New Roman" w:cs="Times New Roman"/>
          <w:sz w:val="28"/>
          <w:szCs w:val="28"/>
        </w:rPr>
        <w:t>-202</w:t>
      </w:r>
      <w:r w:rsidR="001276F1">
        <w:rPr>
          <w:rFonts w:ascii="Times New Roman" w:hAnsi="Times New Roman" w:cs="Times New Roman"/>
          <w:sz w:val="28"/>
          <w:szCs w:val="28"/>
        </w:rPr>
        <w:t>8</w:t>
      </w:r>
      <w:r w:rsidRPr="007B17ED">
        <w:rPr>
          <w:rFonts w:ascii="Times New Roman" w:hAnsi="Times New Roman" w:cs="Times New Roman"/>
          <w:sz w:val="28"/>
          <w:szCs w:val="28"/>
        </w:rPr>
        <w:t xml:space="preserve"> годы без деления на этапы.</w:t>
      </w:r>
    </w:p>
    <w:p w:rsidR="0077606A" w:rsidRPr="007B17ED" w:rsidRDefault="001276F1" w:rsidP="001276F1">
      <w:pPr>
        <w:spacing w:before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7B17ED" w:rsidRPr="007B17ED">
        <w:rPr>
          <w:rFonts w:ascii="Times New Roman" w:hAnsi="Times New Roman" w:cs="Times New Roman"/>
          <w:sz w:val="28"/>
          <w:szCs w:val="28"/>
        </w:rPr>
        <w:t>.Основные</w:t>
      </w:r>
      <w:r w:rsidR="007B17ED" w:rsidRPr="007B17ED">
        <w:rPr>
          <w:rFonts w:ascii="Times New Roman" w:hAnsi="Times New Roman" w:cs="Times New Roman"/>
          <w:spacing w:val="-2"/>
          <w:sz w:val="28"/>
          <w:szCs w:val="28"/>
        </w:rPr>
        <w:t>мероприятия</w:t>
      </w:r>
      <w:r w:rsidR="00D431C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7606A" w:rsidRDefault="00260F0C">
      <w:pPr>
        <w:spacing w:before="235" w:line="235" w:lineRule="auto"/>
        <w:ind w:left="535" w:right="437" w:firstLine="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 основных мероприятий с указанием ответственного исполнителя, сроков реализации и непосредственных результатов представленв приложении</w:t>
      </w:r>
      <w:r>
        <w:rPr>
          <w:rFonts w:ascii="Times New Roman" w:hAnsi="Times New Roman" w:cs="Times New Roman"/>
          <w:spacing w:val="39"/>
          <w:sz w:val="28"/>
          <w:szCs w:val="28"/>
        </w:rPr>
        <w:t>2</w:t>
      </w:r>
      <w:r w:rsidR="007B17ED" w:rsidRPr="007B17ED">
        <w:rPr>
          <w:rFonts w:ascii="Times New Roman" w:hAnsi="Times New Roman" w:cs="Times New Roman"/>
          <w:sz w:val="28"/>
          <w:szCs w:val="28"/>
        </w:rPr>
        <w:t xml:space="preserve"> к муниципальнойпрограмме.</w:t>
      </w:r>
    </w:p>
    <w:p w:rsidR="001276F1" w:rsidRPr="001276F1" w:rsidRDefault="001276F1" w:rsidP="001276F1">
      <w:pPr>
        <w:spacing w:before="235" w:line="235" w:lineRule="auto"/>
        <w:ind w:left="535" w:right="437" w:firstLine="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76F1">
        <w:rPr>
          <w:rFonts w:ascii="Times New Roman" w:hAnsi="Times New Roman" w:cs="Times New Roman"/>
          <w:sz w:val="28"/>
          <w:szCs w:val="28"/>
        </w:rPr>
        <w:t>. Ресурсное обеспечение</w:t>
      </w:r>
      <w:r w:rsidR="00D431C9">
        <w:rPr>
          <w:rFonts w:ascii="Times New Roman" w:hAnsi="Times New Roman" w:cs="Times New Roman"/>
          <w:sz w:val="28"/>
          <w:szCs w:val="28"/>
        </w:rPr>
        <w:t>.</w:t>
      </w:r>
    </w:p>
    <w:p w:rsidR="001276F1" w:rsidRPr="001276F1" w:rsidRDefault="001276F1" w:rsidP="001276F1">
      <w:pPr>
        <w:spacing w:before="235" w:line="235" w:lineRule="auto"/>
        <w:ind w:left="535" w:right="437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1276F1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Pr="001276F1">
        <w:rPr>
          <w:rFonts w:ascii="Times New Roman" w:hAnsi="Times New Roman" w:cs="Times New Roman"/>
          <w:sz w:val="28"/>
          <w:szCs w:val="28"/>
        </w:rPr>
        <w:tab/>
        <w:t>подпрограммы</w:t>
      </w:r>
      <w:r w:rsidRPr="001276F1">
        <w:rPr>
          <w:rFonts w:ascii="Times New Roman" w:hAnsi="Times New Roman" w:cs="Times New Roman"/>
          <w:sz w:val="28"/>
          <w:szCs w:val="28"/>
        </w:rPr>
        <w:tab/>
        <w:t xml:space="preserve">осуществляется за счет </w:t>
      </w:r>
      <w:r w:rsidRPr="001276F1">
        <w:rPr>
          <w:rFonts w:ascii="Times New Roman" w:hAnsi="Times New Roman" w:cs="Times New Roman"/>
          <w:sz w:val="28"/>
          <w:szCs w:val="28"/>
        </w:rPr>
        <w:lastRenderedPageBreak/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1276F1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1276F1" w:rsidRPr="001276F1" w:rsidRDefault="001276F1" w:rsidP="001276F1">
      <w:pPr>
        <w:spacing w:before="235" w:line="235" w:lineRule="auto"/>
        <w:ind w:left="535" w:right="437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1276F1">
        <w:rPr>
          <w:rFonts w:ascii="Times New Roman" w:hAnsi="Times New Roman" w:cs="Times New Roman"/>
          <w:sz w:val="28"/>
          <w:szCs w:val="28"/>
        </w:rPr>
        <w:t>Объем финансирования подпрограммыв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76F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76F1">
        <w:rPr>
          <w:rFonts w:ascii="Times New Roman" w:hAnsi="Times New Roman" w:cs="Times New Roman"/>
          <w:sz w:val="28"/>
          <w:szCs w:val="28"/>
        </w:rPr>
        <w:t xml:space="preserve"> годах составляет</w:t>
      </w:r>
    </w:p>
    <w:p w:rsidR="001276F1" w:rsidRPr="001276F1" w:rsidRDefault="001276F1" w:rsidP="001276F1">
      <w:pPr>
        <w:spacing w:before="235" w:line="235" w:lineRule="auto"/>
        <w:ind w:left="535" w:right="437" w:firstLine="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500 тыс. руб</w:t>
      </w:r>
      <w:r w:rsidRPr="001276F1">
        <w:rPr>
          <w:rFonts w:ascii="Times New Roman" w:hAnsi="Times New Roman" w:cs="Times New Roman"/>
          <w:sz w:val="28"/>
          <w:szCs w:val="28"/>
        </w:rPr>
        <w:t>.;</w:t>
      </w:r>
    </w:p>
    <w:p w:rsidR="001276F1" w:rsidRPr="001276F1" w:rsidRDefault="001276F1" w:rsidP="001276F1">
      <w:pPr>
        <w:spacing w:before="235" w:line="235" w:lineRule="auto"/>
        <w:ind w:left="535" w:right="437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1276F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76F1">
        <w:rPr>
          <w:rFonts w:ascii="Times New Roman" w:hAnsi="Times New Roman" w:cs="Times New Roman"/>
          <w:sz w:val="28"/>
          <w:szCs w:val="28"/>
        </w:rPr>
        <w:t xml:space="preserve"> год —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76F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276F1" w:rsidRPr="007B17ED" w:rsidRDefault="001276F1" w:rsidP="001276F1">
      <w:pPr>
        <w:spacing w:before="235" w:line="235" w:lineRule="auto"/>
        <w:ind w:left="535" w:right="437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1276F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76F1">
        <w:rPr>
          <w:rFonts w:ascii="Times New Roman" w:hAnsi="Times New Roman" w:cs="Times New Roman"/>
          <w:sz w:val="28"/>
          <w:szCs w:val="28"/>
        </w:rPr>
        <w:t xml:space="preserve"> год —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76F1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7606A" w:rsidRPr="007B17ED" w:rsidRDefault="001276F1" w:rsidP="00D431C9">
      <w:pPr>
        <w:spacing w:before="23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управления и механизм выполнения мероприятий муниципальной программы</w:t>
      </w:r>
      <w:r w:rsidR="00D431C9">
        <w:rPr>
          <w:rFonts w:ascii="Times New Roman" w:hAnsi="Times New Roman" w:cs="Times New Roman"/>
          <w:sz w:val="28"/>
          <w:szCs w:val="28"/>
        </w:rPr>
        <w:t>.</w:t>
      </w:r>
    </w:p>
    <w:p w:rsidR="0077606A" w:rsidRDefault="007B17ED">
      <w:pPr>
        <w:spacing w:before="235"/>
        <w:ind w:left="521" w:right="454" w:firstLine="72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B17ED">
        <w:rPr>
          <w:rFonts w:ascii="Times New Roman" w:hAnsi="Times New Roman" w:cs="Times New Roman"/>
          <w:sz w:val="28"/>
          <w:szCs w:val="28"/>
        </w:rPr>
        <w:t xml:space="preserve">В рамках программы меры нормативного правового регулирования </w:t>
      </w:r>
      <w:r w:rsidRPr="007B17ED">
        <w:rPr>
          <w:rFonts w:ascii="Times New Roman" w:hAnsi="Times New Roman" w:cs="Times New Roman"/>
          <w:color w:val="160000"/>
          <w:sz w:val="28"/>
          <w:szCs w:val="28"/>
        </w:rPr>
        <w:t xml:space="preserve">в </w:t>
      </w:r>
      <w:r w:rsidRPr="007B17ED">
        <w:rPr>
          <w:rFonts w:ascii="Times New Roman" w:hAnsi="Times New Roman" w:cs="Times New Roman"/>
          <w:sz w:val="28"/>
          <w:szCs w:val="28"/>
        </w:rPr>
        <w:t xml:space="preserve">области профилактики и противодействии проявлениям экстремизма, предупреждения межнациональных (межэтнических) конфликтов в муниципальном </w:t>
      </w:r>
      <w:r w:rsidR="00D431C9">
        <w:rPr>
          <w:rFonts w:ascii="Times New Roman" w:hAnsi="Times New Roman" w:cs="Times New Roman"/>
          <w:sz w:val="28"/>
          <w:szCs w:val="28"/>
        </w:rPr>
        <w:t>округе</w:t>
      </w:r>
      <w:r w:rsidRPr="007B17ED">
        <w:rPr>
          <w:rFonts w:ascii="Times New Roman" w:hAnsi="Times New Roman" w:cs="Times New Roman"/>
          <w:sz w:val="28"/>
          <w:szCs w:val="28"/>
        </w:rPr>
        <w:t xml:space="preserve"> осуществляются в соответствии с действующим </w:t>
      </w:r>
      <w:r w:rsidRPr="007B17ED">
        <w:rPr>
          <w:rFonts w:ascii="Times New Roman" w:hAnsi="Times New Roman" w:cs="Times New Roman"/>
          <w:spacing w:val="-2"/>
          <w:sz w:val="28"/>
          <w:szCs w:val="28"/>
        </w:rPr>
        <w:t>Законодательством.</w:t>
      </w:r>
    </w:p>
    <w:p w:rsidR="00D431C9" w:rsidRDefault="00D431C9" w:rsidP="00D431C9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3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  реализации муниципальной программы.</w:t>
      </w:r>
    </w:p>
    <w:p w:rsidR="00256AF3" w:rsidRP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6AF3">
        <w:rPr>
          <w:rFonts w:ascii="Times New Roman" w:hAnsi="Times New Roman" w:cs="Times New Roman"/>
          <w:sz w:val="28"/>
          <w:szCs w:val="28"/>
        </w:rPr>
        <w:t>Увеличение доли граждан, положительно оценивающих состояние межнациональных отношений в Увельском муниципальном округе;</w:t>
      </w:r>
    </w:p>
    <w:p w:rsidR="00256AF3" w:rsidRP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256AF3">
        <w:rPr>
          <w:rFonts w:ascii="Times New Roman" w:hAnsi="Times New Roman" w:cs="Times New Roman"/>
          <w:sz w:val="28"/>
          <w:szCs w:val="28"/>
        </w:rPr>
        <w:t>2.Увеличение численности участников мероприятий, направленных на этнокультурное развитие народов России, проживающих в Увельском муниципальном округе;</w:t>
      </w:r>
    </w:p>
    <w:p w:rsidR="00256AF3" w:rsidRP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256AF3">
        <w:rPr>
          <w:rFonts w:ascii="Times New Roman" w:hAnsi="Times New Roman" w:cs="Times New Roman"/>
          <w:sz w:val="28"/>
          <w:szCs w:val="28"/>
        </w:rPr>
        <w:t>3.Увеличение численности участников мероприятий, направленных на укрепление общероссийского гражданского единства;</w:t>
      </w:r>
    </w:p>
    <w:p w:rsidR="00256AF3" w:rsidRP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256AF3">
        <w:rPr>
          <w:rFonts w:ascii="Times New Roman" w:hAnsi="Times New Roman" w:cs="Times New Roman"/>
          <w:sz w:val="28"/>
          <w:szCs w:val="28"/>
        </w:rPr>
        <w:t>4.Увеличение количества мероприятий, в которых приняли участие некоммерческие организации,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Увельского муниципального округа;</w:t>
      </w:r>
    </w:p>
    <w:p w:rsidR="00256AF3" w:rsidRP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256AF3">
        <w:rPr>
          <w:rFonts w:ascii="Times New Roman" w:hAnsi="Times New Roman" w:cs="Times New Roman"/>
          <w:sz w:val="28"/>
          <w:szCs w:val="28"/>
        </w:rPr>
        <w:t>5.Увеличение количества участников мероприятий, направленных на поддержку русского языка как государственного языка Российской Федерации, проживающих на территории муниципального образования;</w:t>
      </w:r>
    </w:p>
    <w:p w:rsidR="00256AF3" w:rsidRP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256AF3">
        <w:rPr>
          <w:rFonts w:ascii="Times New Roman" w:hAnsi="Times New Roman" w:cs="Times New Roman"/>
          <w:sz w:val="28"/>
          <w:szCs w:val="28"/>
        </w:rPr>
        <w:t>6.Увеличение количества молодежи, участвующей в мероприятиях по укреплению межнационального и межконфессионального согласия, профилактике экстремизма;</w:t>
      </w:r>
    </w:p>
    <w:p w:rsidR="00256AF3" w:rsidRP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256AF3">
        <w:rPr>
          <w:rFonts w:ascii="Times New Roman" w:hAnsi="Times New Roman" w:cs="Times New Roman"/>
          <w:sz w:val="28"/>
          <w:szCs w:val="28"/>
        </w:rPr>
        <w:t>7.Увеличение количества муниципальных служащих и работников муниципальных учреждений, обученных по вопросам укрепления межнационального и межконфессионального согласия, профилактике экстремизма;</w:t>
      </w:r>
    </w:p>
    <w:p w:rsidR="00256AF3" w:rsidRP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256AF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56AF3">
        <w:rPr>
          <w:rFonts w:ascii="Times New Roman" w:hAnsi="Times New Roman" w:cs="Times New Roman"/>
          <w:sz w:val="28"/>
          <w:szCs w:val="28"/>
        </w:rPr>
        <w:t>ормирование этнокультурной компетентности граждан и пропаганду ценностей добрососедства и взаимоуважения, профилактику экстремизма;</w:t>
      </w:r>
    </w:p>
    <w:p w:rsidR="00256AF3" w:rsidRP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256AF3">
        <w:rPr>
          <w:rFonts w:ascii="Times New Roman" w:hAnsi="Times New Roman" w:cs="Times New Roman"/>
          <w:sz w:val="28"/>
          <w:szCs w:val="28"/>
        </w:rPr>
        <w:lastRenderedPageBreak/>
        <w:t xml:space="preserve">9.Внедрение новых </w:t>
      </w:r>
      <w:proofErr w:type="gramStart"/>
      <w:r w:rsidRPr="00256AF3">
        <w:rPr>
          <w:rFonts w:ascii="Times New Roman" w:hAnsi="Times New Roman" w:cs="Times New Roman"/>
          <w:sz w:val="28"/>
          <w:szCs w:val="28"/>
        </w:rPr>
        <w:t>технологий взаимодействия органов местного самоуправления Увельского округа</w:t>
      </w:r>
      <w:proofErr w:type="gramEnd"/>
      <w:r w:rsidRPr="00256AF3">
        <w:rPr>
          <w:rFonts w:ascii="Times New Roman" w:hAnsi="Times New Roman" w:cs="Times New Roman"/>
          <w:sz w:val="28"/>
          <w:szCs w:val="28"/>
        </w:rPr>
        <w:t xml:space="preserve"> и общественных объединений;</w:t>
      </w:r>
    </w:p>
    <w:p w:rsidR="00256AF3" w:rsidRDefault="00256AF3" w:rsidP="00256AF3">
      <w:pPr>
        <w:spacing w:before="235"/>
        <w:ind w:left="521" w:right="45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256AF3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256AF3">
        <w:rPr>
          <w:rFonts w:ascii="Times New Roman" w:hAnsi="Times New Roman" w:cs="Times New Roman"/>
          <w:sz w:val="28"/>
          <w:szCs w:val="28"/>
        </w:rPr>
        <w:t>.Увеличение доли антитеррористической защищенности объектов, находящихся в ведении муниципального образования.</w:t>
      </w:r>
    </w:p>
    <w:p w:rsidR="0077606A" w:rsidRDefault="00D431C9" w:rsidP="00D431C9">
      <w:pPr>
        <w:pStyle w:val="a3"/>
        <w:spacing w:before="40" w:line="542" w:lineRule="exact"/>
        <w:ind w:right="1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</w:t>
      </w:r>
      <w:r w:rsidR="007B17ED" w:rsidRPr="007B17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Оценка эффективности  расходования бюджетных средств.</w:t>
      </w:r>
    </w:p>
    <w:p w:rsidR="00D431C9" w:rsidRPr="007B17ED" w:rsidRDefault="00D431C9" w:rsidP="00D431C9">
      <w:pPr>
        <w:pStyle w:val="a3"/>
        <w:ind w:left="567" w:right="420"/>
        <w:jc w:val="both"/>
        <w:rPr>
          <w:rFonts w:ascii="Times New Roman" w:hAnsi="Times New Roman" w:cs="Times New Roman"/>
          <w:sz w:val="28"/>
          <w:szCs w:val="28"/>
        </w:rPr>
        <w:sectPr w:rsidR="00D431C9" w:rsidRPr="007B17ED">
          <w:pgSz w:w="11900" w:h="16840"/>
          <w:pgMar w:top="940" w:right="425" w:bottom="280" w:left="85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Оценка эффективности использования бюджетных средств осуществляется в соответствии с нормативно правовыми актами, утвержденными администрацией</w:t>
      </w:r>
      <w:r w:rsidR="00B6351E">
        <w:rPr>
          <w:rFonts w:ascii="Times New Roman" w:hAnsi="Times New Roman" w:cs="Times New Roman"/>
          <w:sz w:val="28"/>
          <w:szCs w:val="28"/>
        </w:rPr>
        <w:t xml:space="preserve"> Увельского муниципального округа.</w:t>
      </w:r>
    </w:p>
    <w:p w:rsidR="0077606A" w:rsidRPr="007B17ED" w:rsidRDefault="0077606A">
      <w:pPr>
        <w:ind w:left="1006"/>
        <w:rPr>
          <w:rFonts w:ascii="Times New Roman" w:hAnsi="Times New Roman" w:cs="Times New Roman"/>
          <w:sz w:val="28"/>
          <w:szCs w:val="28"/>
        </w:rPr>
      </w:pPr>
    </w:p>
    <w:sectPr w:rsidR="0077606A" w:rsidRPr="007B17ED" w:rsidSect="00AA6485">
      <w:type w:val="continuous"/>
      <w:pgSz w:w="16840" w:h="11900" w:orient="landscape"/>
      <w:pgMar w:top="1240" w:right="283" w:bottom="280" w:left="283" w:header="720" w:footer="720" w:gutter="0"/>
      <w:cols w:num="2" w:space="720" w:equalWidth="0">
        <w:col w:w="9828" w:space="3172"/>
        <w:col w:w="32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53E"/>
    <w:multiLevelType w:val="hybridMultilevel"/>
    <w:tmpl w:val="D166CBFE"/>
    <w:lvl w:ilvl="0" w:tplc="75A834DE">
      <w:numFmt w:val="bullet"/>
      <w:lvlText w:val="-"/>
      <w:lvlJc w:val="left"/>
      <w:pPr>
        <w:ind w:left="279" w:hanging="167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1" w:tplc="B844BE6A">
      <w:numFmt w:val="bullet"/>
      <w:lvlText w:val="•"/>
      <w:lvlJc w:val="left"/>
      <w:pPr>
        <w:ind w:left="1083" w:hanging="167"/>
      </w:pPr>
      <w:rPr>
        <w:rFonts w:hint="default"/>
        <w:lang w:val="ru-RU" w:eastAsia="en-US" w:bidi="ar-SA"/>
      </w:rPr>
    </w:lvl>
    <w:lvl w:ilvl="2" w:tplc="8AFEB668">
      <w:numFmt w:val="bullet"/>
      <w:lvlText w:val="•"/>
      <w:lvlJc w:val="left"/>
      <w:pPr>
        <w:ind w:left="1887" w:hanging="167"/>
      </w:pPr>
      <w:rPr>
        <w:rFonts w:hint="default"/>
        <w:lang w:val="ru-RU" w:eastAsia="en-US" w:bidi="ar-SA"/>
      </w:rPr>
    </w:lvl>
    <w:lvl w:ilvl="3" w:tplc="368E4D4E">
      <w:numFmt w:val="bullet"/>
      <w:lvlText w:val="•"/>
      <w:lvlJc w:val="left"/>
      <w:pPr>
        <w:ind w:left="2691" w:hanging="167"/>
      </w:pPr>
      <w:rPr>
        <w:rFonts w:hint="default"/>
        <w:lang w:val="ru-RU" w:eastAsia="en-US" w:bidi="ar-SA"/>
      </w:rPr>
    </w:lvl>
    <w:lvl w:ilvl="4" w:tplc="3BC67694">
      <w:numFmt w:val="bullet"/>
      <w:lvlText w:val="•"/>
      <w:lvlJc w:val="left"/>
      <w:pPr>
        <w:ind w:left="3495" w:hanging="167"/>
      </w:pPr>
      <w:rPr>
        <w:rFonts w:hint="default"/>
        <w:lang w:val="ru-RU" w:eastAsia="en-US" w:bidi="ar-SA"/>
      </w:rPr>
    </w:lvl>
    <w:lvl w:ilvl="5" w:tplc="703E7870">
      <w:numFmt w:val="bullet"/>
      <w:lvlText w:val="•"/>
      <w:lvlJc w:val="left"/>
      <w:pPr>
        <w:ind w:left="4299" w:hanging="167"/>
      </w:pPr>
      <w:rPr>
        <w:rFonts w:hint="default"/>
        <w:lang w:val="ru-RU" w:eastAsia="en-US" w:bidi="ar-SA"/>
      </w:rPr>
    </w:lvl>
    <w:lvl w:ilvl="6" w:tplc="C5E6AE34">
      <w:numFmt w:val="bullet"/>
      <w:lvlText w:val="•"/>
      <w:lvlJc w:val="left"/>
      <w:pPr>
        <w:ind w:left="5102" w:hanging="167"/>
      </w:pPr>
      <w:rPr>
        <w:rFonts w:hint="default"/>
        <w:lang w:val="ru-RU" w:eastAsia="en-US" w:bidi="ar-SA"/>
      </w:rPr>
    </w:lvl>
    <w:lvl w:ilvl="7" w:tplc="951A74E8">
      <w:numFmt w:val="bullet"/>
      <w:lvlText w:val="•"/>
      <w:lvlJc w:val="left"/>
      <w:pPr>
        <w:ind w:left="5906" w:hanging="167"/>
      </w:pPr>
      <w:rPr>
        <w:rFonts w:hint="default"/>
        <w:lang w:val="ru-RU" w:eastAsia="en-US" w:bidi="ar-SA"/>
      </w:rPr>
    </w:lvl>
    <w:lvl w:ilvl="8" w:tplc="4EBE4D9A">
      <w:numFmt w:val="bullet"/>
      <w:lvlText w:val="•"/>
      <w:lvlJc w:val="left"/>
      <w:pPr>
        <w:ind w:left="6710" w:hanging="167"/>
      </w:pPr>
      <w:rPr>
        <w:rFonts w:hint="default"/>
        <w:lang w:val="ru-RU" w:eastAsia="en-US" w:bidi="ar-SA"/>
      </w:rPr>
    </w:lvl>
  </w:abstractNum>
  <w:abstractNum w:abstractNumId="1">
    <w:nsid w:val="0C0D083D"/>
    <w:multiLevelType w:val="hybridMultilevel"/>
    <w:tmpl w:val="73421A5C"/>
    <w:lvl w:ilvl="0" w:tplc="B5225038">
      <w:numFmt w:val="bullet"/>
      <w:lvlText w:val="-"/>
      <w:lvlJc w:val="left"/>
      <w:pPr>
        <w:ind w:left="559" w:hanging="165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E550C6EC">
      <w:numFmt w:val="bullet"/>
      <w:lvlText w:val="•"/>
      <w:lvlJc w:val="left"/>
      <w:pPr>
        <w:ind w:left="1565" w:hanging="165"/>
      </w:pPr>
      <w:rPr>
        <w:rFonts w:hint="default"/>
        <w:lang w:val="ru-RU" w:eastAsia="en-US" w:bidi="ar-SA"/>
      </w:rPr>
    </w:lvl>
    <w:lvl w:ilvl="2" w:tplc="D966CDDC">
      <w:numFmt w:val="bullet"/>
      <w:lvlText w:val="•"/>
      <w:lvlJc w:val="left"/>
      <w:pPr>
        <w:ind w:left="2571" w:hanging="165"/>
      </w:pPr>
      <w:rPr>
        <w:rFonts w:hint="default"/>
        <w:lang w:val="ru-RU" w:eastAsia="en-US" w:bidi="ar-SA"/>
      </w:rPr>
    </w:lvl>
    <w:lvl w:ilvl="3" w:tplc="271A70DC">
      <w:numFmt w:val="bullet"/>
      <w:lvlText w:val="•"/>
      <w:lvlJc w:val="left"/>
      <w:pPr>
        <w:ind w:left="3577" w:hanging="165"/>
      </w:pPr>
      <w:rPr>
        <w:rFonts w:hint="default"/>
        <w:lang w:val="ru-RU" w:eastAsia="en-US" w:bidi="ar-SA"/>
      </w:rPr>
    </w:lvl>
    <w:lvl w:ilvl="4" w:tplc="399A33C2">
      <w:numFmt w:val="bullet"/>
      <w:lvlText w:val="•"/>
      <w:lvlJc w:val="left"/>
      <w:pPr>
        <w:ind w:left="4583" w:hanging="165"/>
      </w:pPr>
      <w:rPr>
        <w:rFonts w:hint="default"/>
        <w:lang w:val="ru-RU" w:eastAsia="en-US" w:bidi="ar-SA"/>
      </w:rPr>
    </w:lvl>
    <w:lvl w:ilvl="5" w:tplc="FA88C7F4">
      <w:numFmt w:val="bullet"/>
      <w:lvlText w:val="•"/>
      <w:lvlJc w:val="left"/>
      <w:pPr>
        <w:ind w:left="5589" w:hanging="165"/>
      </w:pPr>
      <w:rPr>
        <w:rFonts w:hint="default"/>
        <w:lang w:val="ru-RU" w:eastAsia="en-US" w:bidi="ar-SA"/>
      </w:rPr>
    </w:lvl>
    <w:lvl w:ilvl="6" w:tplc="5BD8F15C">
      <w:numFmt w:val="bullet"/>
      <w:lvlText w:val="•"/>
      <w:lvlJc w:val="left"/>
      <w:pPr>
        <w:ind w:left="6595" w:hanging="165"/>
      </w:pPr>
      <w:rPr>
        <w:rFonts w:hint="default"/>
        <w:lang w:val="ru-RU" w:eastAsia="en-US" w:bidi="ar-SA"/>
      </w:rPr>
    </w:lvl>
    <w:lvl w:ilvl="7" w:tplc="F00A6D0A">
      <w:numFmt w:val="bullet"/>
      <w:lvlText w:val="•"/>
      <w:lvlJc w:val="left"/>
      <w:pPr>
        <w:ind w:left="7601" w:hanging="165"/>
      </w:pPr>
      <w:rPr>
        <w:rFonts w:hint="default"/>
        <w:lang w:val="ru-RU" w:eastAsia="en-US" w:bidi="ar-SA"/>
      </w:rPr>
    </w:lvl>
    <w:lvl w:ilvl="8" w:tplc="A26ED646">
      <w:numFmt w:val="bullet"/>
      <w:lvlText w:val="•"/>
      <w:lvlJc w:val="left"/>
      <w:pPr>
        <w:ind w:left="8607" w:hanging="165"/>
      </w:pPr>
      <w:rPr>
        <w:rFonts w:hint="default"/>
        <w:lang w:val="ru-RU" w:eastAsia="en-US" w:bidi="ar-SA"/>
      </w:rPr>
    </w:lvl>
  </w:abstractNum>
  <w:abstractNum w:abstractNumId="2">
    <w:nsid w:val="0FDD4F4C"/>
    <w:multiLevelType w:val="hybridMultilevel"/>
    <w:tmpl w:val="D3D42C1C"/>
    <w:lvl w:ilvl="0" w:tplc="AD284E4E">
      <w:start w:val="1"/>
      <w:numFmt w:val="decimal"/>
      <w:lvlText w:val="%1."/>
      <w:lvlJc w:val="left"/>
      <w:pPr>
        <w:ind w:left="552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1" w:tplc="6A4A022A">
      <w:numFmt w:val="bullet"/>
      <w:lvlText w:val="•"/>
      <w:lvlJc w:val="left"/>
      <w:pPr>
        <w:ind w:left="1565" w:hanging="358"/>
      </w:pPr>
      <w:rPr>
        <w:rFonts w:hint="default"/>
        <w:lang w:val="ru-RU" w:eastAsia="en-US" w:bidi="ar-SA"/>
      </w:rPr>
    </w:lvl>
    <w:lvl w:ilvl="2" w:tplc="6900B85E">
      <w:numFmt w:val="bullet"/>
      <w:lvlText w:val="•"/>
      <w:lvlJc w:val="left"/>
      <w:pPr>
        <w:ind w:left="2571" w:hanging="358"/>
      </w:pPr>
      <w:rPr>
        <w:rFonts w:hint="default"/>
        <w:lang w:val="ru-RU" w:eastAsia="en-US" w:bidi="ar-SA"/>
      </w:rPr>
    </w:lvl>
    <w:lvl w:ilvl="3" w:tplc="70F879AA">
      <w:numFmt w:val="bullet"/>
      <w:lvlText w:val="•"/>
      <w:lvlJc w:val="left"/>
      <w:pPr>
        <w:ind w:left="3577" w:hanging="358"/>
      </w:pPr>
      <w:rPr>
        <w:rFonts w:hint="default"/>
        <w:lang w:val="ru-RU" w:eastAsia="en-US" w:bidi="ar-SA"/>
      </w:rPr>
    </w:lvl>
    <w:lvl w:ilvl="4" w:tplc="E09C4030">
      <w:numFmt w:val="bullet"/>
      <w:lvlText w:val="•"/>
      <w:lvlJc w:val="left"/>
      <w:pPr>
        <w:ind w:left="4583" w:hanging="358"/>
      </w:pPr>
      <w:rPr>
        <w:rFonts w:hint="default"/>
        <w:lang w:val="ru-RU" w:eastAsia="en-US" w:bidi="ar-SA"/>
      </w:rPr>
    </w:lvl>
    <w:lvl w:ilvl="5" w:tplc="BE7C3464">
      <w:numFmt w:val="bullet"/>
      <w:lvlText w:val="•"/>
      <w:lvlJc w:val="left"/>
      <w:pPr>
        <w:ind w:left="5589" w:hanging="358"/>
      </w:pPr>
      <w:rPr>
        <w:rFonts w:hint="default"/>
        <w:lang w:val="ru-RU" w:eastAsia="en-US" w:bidi="ar-SA"/>
      </w:rPr>
    </w:lvl>
    <w:lvl w:ilvl="6" w:tplc="46EC1B08">
      <w:numFmt w:val="bullet"/>
      <w:lvlText w:val="•"/>
      <w:lvlJc w:val="left"/>
      <w:pPr>
        <w:ind w:left="6595" w:hanging="358"/>
      </w:pPr>
      <w:rPr>
        <w:rFonts w:hint="default"/>
        <w:lang w:val="ru-RU" w:eastAsia="en-US" w:bidi="ar-SA"/>
      </w:rPr>
    </w:lvl>
    <w:lvl w:ilvl="7" w:tplc="8806EC10">
      <w:numFmt w:val="bullet"/>
      <w:lvlText w:val="•"/>
      <w:lvlJc w:val="left"/>
      <w:pPr>
        <w:ind w:left="7601" w:hanging="358"/>
      </w:pPr>
      <w:rPr>
        <w:rFonts w:hint="default"/>
        <w:lang w:val="ru-RU" w:eastAsia="en-US" w:bidi="ar-SA"/>
      </w:rPr>
    </w:lvl>
    <w:lvl w:ilvl="8" w:tplc="D54677F4">
      <w:numFmt w:val="bullet"/>
      <w:lvlText w:val="•"/>
      <w:lvlJc w:val="left"/>
      <w:pPr>
        <w:ind w:left="8607" w:hanging="358"/>
      </w:pPr>
      <w:rPr>
        <w:rFonts w:hint="default"/>
        <w:lang w:val="ru-RU" w:eastAsia="en-US" w:bidi="ar-SA"/>
      </w:rPr>
    </w:lvl>
  </w:abstractNum>
  <w:abstractNum w:abstractNumId="3">
    <w:nsid w:val="1D057004"/>
    <w:multiLevelType w:val="hybridMultilevel"/>
    <w:tmpl w:val="21120ECA"/>
    <w:lvl w:ilvl="0" w:tplc="C2CEE9EA">
      <w:numFmt w:val="bullet"/>
      <w:lvlText w:val="—"/>
      <w:lvlJc w:val="left"/>
      <w:pPr>
        <w:ind w:left="117" w:hanging="391"/>
      </w:pPr>
      <w:rPr>
        <w:rFonts w:ascii="Cambria" w:eastAsia="Cambria" w:hAnsi="Cambria" w:cs="Cambria" w:hint="default"/>
        <w:spacing w:val="0"/>
        <w:w w:val="31"/>
        <w:lang w:val="ru-RU" w:eastAsia="en-US" w:bidi="ar-SA"/>
      </w:rPr>
    </w:lvl>
    <w:lvl w:ilvl="1" w:tplc="5DDC4A86">
      <w:numFmt w:val="bullet"/>
      <w:lvlText w:val="•"/>
      <w:lvlJc w:val="left"/>
      <w:pPr>
        <w:ind w:left="941" w:hanging="391"/>
      </w:pPr>
      <w:rPr>
        <w:rFonts w:hint="default"/>
        <w:lang w:val="ru-RU" w:eastAsia="en-US" w:bidi="ar-SA"/>
      </w:rPr>
    </w:lvl>
    <w:lvl w:ilvl="2" w:tplc="828497A8">
      <w:numFmt w:val="bullet"/>
      <w:lvlText w:val="•"/>
      <w:lvlJc w:val="left"/>
      <w:pPr>
        <w:ind w:left="1762" w:hanging="391"/>
      </w:pPr>
      <w:rPr>
        <w:rFonts w:hint="default"/>
        <w:lang w:val="ru-RU" w:eastAsia="en-US" w:bidi="ar-SA"/>
      </w:rPr>
    </w:lvl>
    <w:lvl w:ilvl="3" w:tplc="8BF80DC6">
      <w:numFmt w:val="bullet"/>
      <w:lvlText w:val="•"/>
      <w:lvlJc w:val="left"/>
      <w:pPr>
        <w:ind w:left="2583" w:hanging="391"/>
      </w:pPr>
      <w:rPr>
        <w:rFonts w:hint="default"/>
        <w:lang w:val="ru-RU" w:eastAsia="en-US" w:bidi="ar-SA"/>
      </w:rPr>
    </w:lvl>
    <w:lvl w:ilvl="4" w:tplc="DC229B70">
      <w:numFmt w:val="bullet"/>
      <w:lvlText w:val="•"/>
      <w:lvlJc w:val="left"/>
      <w:pPr>
        <w:ind w:left="3404" w:hanging="391"/>
      </w:pPr>
      <w:rPr>
        <w:rFonts w:hint="default"/>
        <w:lang w:val="ru-RU" w:eastAsia="en-US" w:bidi="ar-SA"/>
      </w:rPr>
    </w:lvl>
    <w:lvl w:ilvl="5" w:tplc="8E025ED6">
      <w:numFmt w:val="bullet"/>
      <w:lvlText w:val="•"/>
      <w:lvlJc w:val="left"/>
      <w:pPr>
        <w:ind w:left="4226" w:hanging="391"/>
      </w:pPr>
      <w:rPr>
        <w:rFonts w:hint="default"/>
        <w:lang w:val="ru-RU" w:eastAsia="en-US" w:bidi="ar-SA"/>
      </w:rPr>
    </w:lvl>
    <w:lvl w:ilvl="6" w:tplc="C2B8B0FC">
      <w:numFmt w:val="bullet"/>
      <w:lvlText w:val="•"/>
      <w:lvlJc w:val="left"/>
      <w:pPr>
        <w:ind w:left="5047" w:hanging="391"/>
      </w:pPr>
      <w:rPr>
        <w:rFonts w:hint="default"/>
        <w:lang w:val="ru-RU" w:eastAsia="en-US" w:bidi="ar-SA"/>
      </w:rPr>
    </w:lvl>
    <w:lvl w:ilvl="7" w:tplc="56EAB5E2">
      <w:numFmt w:val="bullet"/>
      <w:lvlText w:val="•"/>
      <w:lvlJc w:val="left"/>
      <w:pPr>
        <w:ind w:left="5868" w:hanging="391"/>
      </w:pPr>
      <w:rPr>
        <w:rFonts w:hint="default"/>
        <w:lang w:val="ru-RU" w:eastAsia="en-US" w:bidi="ar-SA"/>
      </w:rPr>
    </w:lvl>
    <w:lvl w:ilvl="8" w:tplc="218C4B3E">
      <w:numFmt w:val="bullet"/>
      <w:lvlText w:val="•"/>
      <w:lvlJc w:val="left"/>
      <w:pPr>
        <w:ind w:left="6689" w:hanging="391"/>
      </w:pPr>
      <w:rPr>
        <w:rFonts w:hint="default"/>
        <w:lang w:val="ru-RU" w:eastAsia="en-US" w:bidi="ar-SA"/>
      </w:rPr>
    </w:lvl>
  </w:abstractNum>
  <w:abstractNum w:abstractNumId="4">
    <w:nsid w:val="1FC741D5"/>
    <w:multiLevelType w:val="hybridMultilevel"/>
    <w:tmpl w:val="76E25236"/>
    <w:lvl w:ilvl="0" w:tplc="353E09E8">
      <w:numFmt w:val="bullet"/>
      <w:lvlText w:val="-"/>
      <w:lvlJc w:val="left"/>
      <w:pPr>
        <w:ind w:left="556" w:hanging="3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7EB67E04">
      <w:numFmt w:val="bullet"/>
      <w:lvlText w:val="•"/>
      <w:lvlJc w:val="left"/>
      <w:pPr>
        <w:ind w:left="1565" w:hanging="368"/>
      </w:pPr>
      <w:rPr>
        <w:rFonts w:hint="default"/>
        <w:lang w:val="ru-RU" w:eastAsia="en-US" w:bidi="ar-SA"/>
      </w:rPr>
    </w:lvl>
    <w:lvl w:ilvl="2" w:tplc="06AEA17E">
      <w:numFmt w:val="bullet"/>
      <w:lvlText w:val="•"/>
      <w:lvlJc w:val="left"/>
      <w:pPr>
        <w:ind w:left="2571" w:hanging="368"/>
      </w:pPr>
      <w:rPr>
        <w:rFonts w:hint="default"/>
        <w:lang w:val="ru-RU" w:eastAsia="en-US" w:bidi="ar-SA"/>
      </w:rPr>
    </w:lvl>
    <w:lvl w:ilvl="3" w:tplc="EB50E062">
      <w:numFmt w:val="bullet"/>
      <w:lvlText w:val="•"/>
      <w:lvlJc w:val="left"/>
      <w:pPr>
        <w:ind w:left="3577" w:hanging="368"/>
      </w:pPr>
      <w:rPr>
        <w:rFonts w:hint="default"/>
        <w:lang w:val="ru-RU" w:eastAsia="en-US" w:bidi="ar-SA"/>
      </w:rPr>
    </w:lvl>
    <w:lvl w:ilvl="4" w:tplc="977CE7FC">
      <w:numFmt w:val="bullet"/>
      <w:lvlText w:val="•"/>
      <w:lvlJc w:val="left"/>
      <w:pPr>
        <w:ind w:left="4583" w:hanging="368"/>
      </w:pPr>
      <w:rPr>
        <w:rFonts w:hint="default"/>
        <w:lang w:val="ru-RU" w:eastAsia="en-US" w:bidi="ar-SA"/>
      </w:rPr>
    </w:lvl>
    <w:lvl w:ilvl="5" w:tplc="643CB092">
      <w:numFmt w:val="bullet"/>
      <w:lvlText w:val="•"/>
      <w:lvlJc w:val="left"/>
      <w:pPr>
        <w:ind w:left="5589" w:hanging="368"/>
      </w:pPr>
      <w:rPr>
        <w:rFonts w:hint="default"/>
        <w:lang w:val="ru-RU" w:eastAsia="en-US" w:bidi="ar-SA"/>
      </w:rPr>
    </w:lvl>
    <w:lvl w:ilvl="6" w:tplc="47D66936">
      <w:numFmt w:val="bullet"/>
      <w:lvlText w:val="•"/>
      <w:lvlJc w:val="left"/>
      <w:pPr>
        <w:ind w:left="6595" w:hanging="368"/>
      </w:pPr>
      <w:rPr>
        <w:rFonts w:hint="default"/>
        <w:lang w:val="ru-RU" w:eastAsia="en-US" w:bidi="ar-SA"/>
      </w:rPr>
    </w:lvl>
    <w:lvl w:ilvl="7" w:tplc="B2366F1C">
      <w:numFmt w:val="bullet"/>
      <w:lvlText w:val="•"/>
      <w:lvlJc w:val="left"/>
      <w:pPr>
        <w:ind w:left="7601" w:hanging="368"/>
      </w:pPr>
      <w:rPr>
        <w:rFonts w:hint="default"/>
        <w:lang w:val="ru-RU" w:eastAsia="en-US" w:bidi="ar-SA"/>
      </w:rPr>
    </w:lvl>
    <w:lvl w:ilvl="8" w:tplc="EC38E476">
      <w:numFmt w:val="bullet"/>
      <w:lvlText w:val="•"/>
      <w:lvlJc w:val="left"/>
      <w:pPr>
        <w:ind w:left="8607" w:hanging="368"/>
      </w:pPr>
      <w:rPr>
        <w:rFonts w:hint="default"/>
        <w:lang w:val="ru-RU" w:eastAsia="en-US" w:bidi="ar-SA"/>
      </w:rPr>
    </w:lvl>
  </w:abstractNum>
  <w:abstractNum w:abstractNumId="5">
    <w:nsid w:val="26FE1087"/>
    <w:multiLevelType w:val="hybridMultilevel"/>
    <w:tmpl w:val="79A63F6A"/>
    <w:lvl w:ilvl="0" w:tplc="48684EBE">
      <w:numFmt w:val="bullet"/>
      <w:lvlText w:val="—"/>
      <w:lvlJc w:val="left"/>
      <w:pPr>
        <w:ind w:left="571" w:hanging="155"/>
      </w:pPr>
      <w:rPr>
        <w:rFonts w:ascii="Times New Roman" w:eastAsia="Times New Roman" w:hAnsi="Times New Roman" w:cs="Times New Roman" w:hint="default"/>
        <w:spacing w:val="79"/>
        <w:w w:val="20"/>
        <w:lang w:val="ru-RU" w:eastAsia="en-US" w:bidi="ar-SA"/>
      </w:rPr>
    </w:lvl>
    <w:lvl w:ilvl="1" w:tplc="4AEEF990">
      <w:numFmt w:val="bullet"/>
      <w:lvlText w:val="•"/>
      <w:lvlJc w:val="left"/>
      <w:pPr>
        <w:ind w:left="1583" w:hanging="155"/>
      </w:pPr>
      <w:rPr>
        <w:rFonts w:hint="default"/>
        <w:lang w:val="ru-RU" w:eastAsia="en-US" w:bidi="ar-SA"/>
      </w:rPr>
    </w:lvl>
    <w:lvl w:ilvl="2" w:tplc="9DF42E08">
      <w:numFmt w:val="bullet"/>
      <w:lvlText w:val="•"/>
      <w:lvlJc w:val="left"/>
      <w:pPr>
        <w:ind w:left="2587" w:hanging="155"/>
      </w:pPr>
      <w:rPr>
        <w:rFonts w:hint="default"/>
        <w:lang w:val="ru-RU" w:eastAsia="en-US" w:bidi="ar-SA"/>
      </w:rPr>
    </w:lvl>
    <w:lvl w:ilvl="3" w:tplc="4CD633F8">
      <w:numFmt w:val="bullet"/>
      <w:lvlText w:val="•"/>
      <w:lvlJc w:val="left"/>
      <w:pPr>
        <w:ind w:left="3591" w:hanging="155"/>
      </w:pPr>
      <w:rPr>
        <w:rFonts w:hint="default"/>
        <w:lang w:val="ru-RU" w:eastAsia="en-US" w:bidi="ar-SA"/>
      </w:rPr>
    </w:lvl>
    <w:lvl w:ilvl="4" w:tplc="FA2050B2">
      <w:numFmt w:val="bullet"/>
      <w:lvlText w:val="•"/>
      <w:lvlJc w:val="left"/>
      <w:pPr>
        <w:ind w:left="4595" w:hanging="155"/>
      </w:pPr>
      <w:rPr>
        <w:rFonts w:hint="default"/>
        <w:lang w:val="ru-RU" w:eastAsia="en-US" w:bidi="ar-SA"/>
      </w:rPr>
    </w:lvl>
    <w:lvl w:ilvl="5" w:tplc="2006E84E">
      <w:numFmt w:val="bullet"/>
      <w:lvlText w:val="•"/>
      <w:lvlJc w:val="left"/>
      <w:pPr>
        <w:ind w:left="5599" w:hanging="155"/>
      </w:pPr>
      <w:rPr>
        <w:rFonts w:hint="default"/>
        <w:lang w:val="ru-RU" w:eastAsia="en-US" w:bidi="ar-SA"/>
      </w:rPr>
    </w:lvl>
    <w:lvl w:ilvl="6" w:tplc="9C422890">
      <w:numFmt w:val="bullet"/>
      <w:lvlText w:val="•"/>
      <w:lvlJc w:val="left"/>
      <w:pPr>
        <w:ind w:left="6603" w:hanging="155"/>
      </w:pPr>
      <w:rPr>
        <w:rFonts w:hint="default"/>
        <w:lang w:val="ru-RU" w:eastAsia="en-US" w:bidi="ar-SA"/>
      </w:rPr>
    </w:lvl>
    <w:lvl w:ilvl="7" w:tplc="6BD8B822">
      <w:numFmt w:val="bullet"/>
      <w:lvlText w:val="•"/>
      <w:lvlJc w:val="left"/>
      <w:pPr>
        <w:ind w:left="7607" w:hanging="155"/>
      </w:pPr>
      <w:rPr>
        <w:rFonts w:hint="default"/>
        <w:lang w:val="ru-RU" w:eastAsia="en-US" w:bidi="ar-SA"/>
      </w:rPr>
    </w:lvl>
    <w:lvl w:ilvl="8" w:tplc="8C88E52A">
      <w:numFmt w:val="bullet"/>
      <w:lvlText w:val="•"/>
      <w:lvlJc w:val="left"/>
      <w:pPr>
        <w:ind w:left="8611" w:hanging="155"/>
      </w:pPr>
      <w:rPr>
        <w:rFonts w:hint="default"/>
        <w:lang w:val="ru-RU" w:eastAsia="en-US" w:bidi="ar-SA"/>
      </w:rPr>
    </w:lvl>
  </w:abstractNum>
  <w:abstractNum w:abstractNumId="6">
    <w:nsid w:val="27645C90"/>
    <w:multiLevelType w:val="hybridMultilevel"/>
    <w:tmpl w:val="8884D378"/>
    <w:lvl w:ilvl="0" w:tplc="3ED840F8">
      <w:numFmt w:val="bullet"/>
      <w:lvlText w:val="-"/>
      <w:lvlJc w:val="left"/>
      <w:pPr>
        <w:ind w:left="576" w:hanging="192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1" w:tplc="D898EE4E">
      <w:numFmt w:val="bullet"/>
      <w:lvlText w:val="•"/>
      <w:lvlJc w:val="left"/>
      <w:pPr>
        <w:ind w:left="1583" w:hanging="192"/>
      </w:pPr>
      <w:rPr>
        <w:rFonts w:hint="default"/>
        <w:lang w:val="ru-RU" w:eastAsia="en-US" w:bidi="ar-SA"/>
      </w:rPr>
    </w:lvl>
    <w:lvl w:ilvl="2" w:tplc="AD728680">
      <w:numFmt w:val="bullet"/>
      <w:lvlText w:val="•"/>
      <w:lvlJc w:val="left"/>
      <w:pPr>
        <w:ind w:left="2587" w:hanging="192"/>
      </w:pPr>
      <w:rPr>
        <w:rFonts w:hint="default"/>
        <w:lang w:val="ru-RU" w:eastAsia="en-US" w:bidi="ar-SA"/>
      </w:rPr>
    </w:lvl>
    <w:lvl w:ilvl="3" w:tplc="775C93BC">
      <w:numFmt w:val="bullet"/>
      <w:lvlText w:val="•"/>
      <w:lvlJc w:val="left"/>
      <w:pPr>
        <w:ind w:left="3591" w:hanging="192"/>
      </w:pPr>
      <w:rPr>
        <w:rFonts w:hint="default"/>
        <w:lang w:val="ru-RU" w:eastAsia="en-US" w:bidi="ar-SA"/>
      </w:rPr>
    </w:lvl>
    <w:lvl w:ilvl="4" w:tplc="2E9EA87C">
      <w:numFmt w:val="bullet"/>
      <w:lvlText w:val="•"/>
      <w:lvlJc w:val="left"/>
      <w:pPr>
        <w:ind w:left="4595" w:hanging="192"/>
      </w:pPr>
      <w:rPr>
        <w:rFonts w:hint="default"/>
        <w:lang w:val="ru-RU" w:eastAsia="en-US" w:bidi="ar-SA"/>
      </w:rPr>
    </w:lvl>
    <w:lvl w:ilvl="5" w:tplc="189C68F4">
      <w:numFmt w:val="bullet"/>
      <w:lvlText w:val="•"/>
      <w:lvlJc w:val="left"/>
      <w:pPr>
        <w:ind w:left="5599" w:hanging="192"/>
      </w:pPr>
      <w:rPr>
        <w:rFonts w:hint="default"/>
        <w:lang w:val="ru-RU" w:eastAsia="en-US" w:bidi="ar-SA"/>
      </w:rPr>
    </w:lvl>
    <w:lvl w:ilvl="6" w:tplc="BAD0583E">
      <w:numFmt w:val="bullet"/>
      <w:lvlText w:val="•"/>
      <w:lvlJc w:val="left"/>
      <w:pPr>
        <w:ind w:left="6603" w:hanging="192"/>
      </w:pPr>
      <w:rPr>
        <w:rFonts w:hint="default"/>
        <w:lang w:val="ru-RU" w:eastAsia="en-US" w:bidi="ar-SA"/>
      </w:rPr>
    </w:lvl>
    <w:lvl w:ilvl="7" w:tplc="CFBE508C">
      <w:numFmt w:val="bullet"/>
      <w:lvlText w:val="•"/>
      <w:lvlJc w:val="left"/>
      <w:pPr>
        <w:ind w:left="7607" w:hanging="192"/>
      </w:pPr>
      <w:rPr>
        <w:rFonts w:hint="default"/>
        <w:lang w:val="ru-RU" w:eastAsia="en-US" w:bidi="ar-SA"/>
      </w:rPr>
    </w:lvl>
    <w:lvl w:ilvl="8" w:tplc="61F435D4">
      <w:numFmt w:val="bullet"/>
      <w:lvlText w:val="•"/>
      <w:lvlJc w:val="left"/>
      <w:pPr>
        <w:ind w:left="8611" w:hanging="192"/>
      </w:pPr>
      <w:rPr>
        <w:rFonts w:hint="default"/>
        <w:lang w:val="ru-RU" w:eastAsia="en-US" w:bidi="ar-SA"/>
      </w:rPr>
    </w:lvl>
  </w:abstractNum>
  <w:abstractNum w:abstractNumId="7">
    <w:nsid w:val="32A5303E"/>
    <w:multiLevelType w:val="hybridMultilevel"/>
    <w:tmpl w:val="D05043E0"/>
    <w:lvl w:ilvl="0" w:tplc="6DB2CCEC">
      <w:start w:val="3"/>
      <w:numFmt w:val="decimal"/>
      <w:lvlText w:val="%1."/>
      <w:lvlJc w:val="left"/>
      <w:pPr>
        <w:ind w:left="867" w:hanging="3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9"/>
        <w:szCs w:val="29"/>
        <w:lang w:val="ru-RU" w:eastAsia="en-US" w:bidi="ar-SA"/>
      </w:rPr>
    </w:lvl>
    <w:lvl w:ilvl="1" w:tplc="EEB656A4">
      <w:numFmt w:val="bullet"/>
      <w:lvlText w:val="•"/>
      <w:lvlJc w:val="left"/>
      <w:pPr>
        <w:ind w:left="1835" w:hanging="321"/>
      </w:pPr>
      <w:rPr>
        <w:rFonts w:hint="default"/>
        <w:lang w:val="ru-RU" w:eastAsia="en-US" w:bidi="ar-SA"/>
      </w:rPr>
    </w:lvl>
    <w:lvl w:ilvl="2" w:tplc="4E241E00">
      <w:numFmt w:val="bullet"/>
      <w:lvlText w:val="•"/>
      <w:lvlJc w:val="left"/>
      <w:pPr>
        <w:ind w:left="2811" w:hanging="321"/>
      </w:pPr>
      <w:rPr>
        <w:rFonts w:hint="default"/>
        <w:lang w:val="ru-RU" w:eastAsia="en-US" w:bidi="ar-SA"/>
      </w:rPr>
    </w:lvl>
    <w:lvl w:ilvl="3" w:tplc="5D864BDC">
      <w:numFmt w:val="bullet"/>
      <w:lvlText w:val="•"/>
      <w:lvlJc w:val="left"/>
      <w:pPr>
        <w:ind w:left="3787" w:hanging="321"/>
      </w:pPr>
      <w:rPr>
        <w:rFonts w:hint="default"/>
        <w:lang w:val="ru-RU" w:eastAsia="en-US" w:bidi="ar-SA"/>
      </w:rPr>
    </w:lvl>
    <w:lvl w:ilvl="4" w:tplc="9C5263DA">
      <w:numFmt w:val="bullet"/>
      <w:lvlText w:val="•"/>
      <w:lvlJc w:val="left"/>
      <w:pPr>
        <w:ind w:left="4763" w:hanging="321"/>
      </w:pPr>
      <w:rPr>
        <w:rFonts w:hint="default"/>
        <w:lang w:val="ru-RU" w:eastAsia="en-US" w:bidi="ar-SA"/>
      </w:rPr>
    </w:lvl>
    <w:lvl w:ilvl="5" w:tplc="0C568980">
      <w:numFmt w:val="bullet"/>
      <w:lvlText w:val="•"/>
      <w:lvlJc w:val="left"/>
      <w:pPr>
        <w:ind w:left="5739" w:hanging="321"/>
      </w:pPr>
      <w:rPr>
        <w:rFonts w:hint="default"/>
        <w:lang w:val="ru-RU" w:eastAsia="en-US" w:bidi="ar-SA"/>
      </w:rPr>
    </w:lvl>
    <w:lvl w:ilvl="6" w:tplc="54268F68">
      <w:numFmt w:val="bullet"/>
      <w:lvlText w:val="•"/>
      <w:lvlJc w:val="left"/>
      <w:pPr>
        <w:ind w:left="6715" w:hanging="321"/>
      </w:pPr>
      <w:rPr>
        <w:rFonts w:hint="default"/>
        <w:lang w:val="ru-RU" w:eastAsia="en-US" w:bidi="ar-SA"/>
      </w:rPr>
    </w:lvl>
    <w:lvl w:ilvl="7" w:tplc="0EF4042A">
      <w:numFmt w:val="bullet"/>
      <w:lvlText w:val="•"/>
      <w:lvlJc w:val="left"/>
      <w:pPr>
        <w:ind w:left="7691" w:hanging="321"/>
      </w:pPr>
      <w:rPr>
        <w:rFonts w:hint="default"/>
        <w:lang w:val="ru-RU" w:eastAsia="en-US" w:bidi="ar-SA"/>
      </w:rPr>
    </w:lvl>
    <w:lvl w:ilvl="8" w:tplc="2EE67C4A">
      <w:numFmt w:val="bullet"/>
      <w:lvlText w:val="•"/>
      <w:lvlJc w:val="left"/>
      <w:pPr>
        <w:ind w:left="8667" w:hanging="321"/>
      </w:pPr>
      <w:rPr>
        <w:rFonts w:hint="default"/>
        <w:lang w:val="ru-RU" w:eastAsia="en-US" w:bidi="ar-SA"/>
      </w:rPr>
    </w:lvl>
  </w:abstractNum>
  <w:abstractNum w:abstractNumId="8">
    <w:nsid w:val="36087F74"/>
    <w:multiLevelType w:val="hybridMultilevel"/>
    <w:tmpl w:val="B928B2C4"/>
    <w:lvl w:ilvl="0" w:tplc="86C6D9E6">
      <w:numFmt w:val="bullet"/>
      <w:lvlText w:val="-"/>
      <w:lvlJc w:val="left"/>
      <w:pPr>
        <w:ind w:left="108" w:hanging="313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1" w:tplc="DC7C0830">
      <w:numFmt w:val="bullet"/>
      <w:lvlText w:val="•"/>
      <w:lvlJc w:val="left"/>
      <w:pPr>
        <w:ind w:left="922" w:hanging="313"/>
      </w:pPr>
      <w:rPr>
        <w:rFonts w:hint="default"/>
        <w:lang w:val="ru-RU" w:eastAsia="en-US" w:bidi="ar-SA"/>
      </w:rPr>
    </w:lvl>
    <w:lvl w:ilvl="2" w:tplc="82FC9032">
      <w:numFmt w:val="bullet"/>
      <w:lvlText w:val="•"/>
      <w:lvlJc w:val="left"/>
      <w:pPr>
        <w:ind w:left="1745" w:hanging="313"/>
      </w:pPr>
      <w:rPr>
        <w:rFonts w:hint="default"/>
        <w:lang w:val="ru-RU" w:eastAsia="en-US" w:bidi="ar-SA"/>
      </w:rPr>
    </w:lvl>
    <w:lvl w:ilvl="3" w:tplc="459CD7E6">
      <w:numFmt w:val="bullet"/>
      <w:lvlText w:val="•"/>
      <w:lvlJc w:val="left"/>
      <w:pPr>
        <w:ind w:left="2568" w:hanging="313"/>
      </w:pPr>
      <w:rPr>
        <w:rFonts w:hint="default"/>
        <w:lang w:val="ru-RU" w:eastAsia="en-US" w:bidi="ar-SA"/>
      </w:rPr>
    </w:lvl>
    <w:lvl w:ilvl="4" w:tplc="199E47EE">
      <w:numFmt w:val="bullet"/>
      <w:lvlText w:val="•"/>
      <w:lvlJc w:val="left"/>
      <w:pPr>
        <w:ind w:left="3390" w:hanging="313"/>
      </w:pPr>
      <w:rPr>
        <w:rFonts w:hint="default"/>
        <w:lang w:val="ru-RU" w:eastAsia="en-US" w:bidi="ar-SA"/>
      </w:rPr>
    </w:lvl>
    <w:lvl w:ilvl="5" w:tplc="EBC2F252">
      <w:numFmt w:val="bullet"/>
      <w:lvlText w:val="•"/>
      <w:lvlJc w:val="left"/>
      <w:pPr>
        <w:ind w:left="4213" w:hanging="313"/>
      </w:pPr>
      <w:rPr>
        <w:rFonts w:hint="default"/>
        <w:lang w:val="ru-RU" w:eastAsia="en-US" w:bidi="ar-SA"/>
      </w:rPr>
    </w:lvl>
    <w:lvl w:ilvl="6" w:tplc="BAAA8AA6">
      <w:numFmt w:val="bullet"/>
      <w:lvlText w:val="•"/>
      <w:lvlJc w:val="left"/>
      <w:pPr>
        <w:ind w:left="5036" w:hanging="313"/>
      </w:pPr>
      <w:rPr>
        <w:rFonts w:hint="default"/>
        <w:lang w:val="ru-RU" w:eastAsia="en-US" w:bidi="ar-SA"/>
      </w:rPr>
    </w:lvl>
    <w:lvl w:ilvl="7" w:tplc="91668D02">
      <w:numFmt w:val="bullet"/>
      <w:lvlText w:val="•"/>
      <w:lvlJc w:val="left"/>
      <w:pPr>
        <w:ind w:left="5858" w:hanging="313"/>
      </w:pPr>
      <w:rPr>
        <w:rFonts w:hint="default"/>
        <w:lang w:val="ru-RU" w:eastAsia="en-US" w:bidi="ar-SA"/>
      </w:rPr>
    </w:lvl>
    <w:lvl w:ilvl="8" w:tplc="0846AD1C">
      <w:numFmt w:val="bullet"/>
      <w:lvlText w:val="•"/>
      <w:lvlJc w:val="left"/>
      <w:pPr>
        <w:ind w:left="6681" w:hanging="313"/>
      </w:pPr>
      <w:rPr>
        <w:rFonts w:hint="default"/>
        <w:lang w:val="ru-RU" w:eastAsia="en-US" w:bidi="ar-SA"/>
      </w:rPr>
    </w:lvl>
  </w:abstractNum>
  <w:abstractNum w:abstractNumId="9">
    <w:nsid w:val="43A12E4A"/>
    <w:multiLevelType w:val="hybridMultilevel"/>
    <w:tmpl w:val="298C6C3E"/>
    <w:lvl w:ilvl="0" w:tplc="EA64A2F8">
      <w:start w:val="2"/>
      <w:numFmt w:val="decimal"/>
      <w:lvlText w:val="%1."/>
      <w:lvlJc w:val="left"/>
      <w:pPr>
        <w:ind w:left="872" w:hanging="37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9"/>
        <w:szCs w:val="29"/>
        <w:lang w:val="ru-RU" w:eastAsia="en-US" w:bidi="ar-SA"/>
      </w:rPr>
    </w:lvl>
    <w:lvl w:ilvl="1" w:tplc="B68478C8">
      <w:numFmt w:val="bullet"/>
      <w:lvlText w:val="•"/>
      <w:lvlJc w:val="left"/>
      <w:pPr>
        <w:ind w:left="1853" w:hanging="371"/>
      </w:pPr>
      <w:rPr>
        <w:rFonts w:hint="default"/>
        <w:lang w:val="ru-RU" w:eastAsia="en-US" w:bidi="ar-SA"/>
      </w:rPr>
    </w:lvl>
    <w:lvl w:ilvl="2" w:tplc="01542FE6">
      <w:numFmt w:val="bullet"/>
      <w:lvlText w:val="•"/>
      <w:lvlJc w:val="left"/>
      <w:pPr>
        <w:ind w:left="2827" w:hanging="371"/>
      </w:pPr>
      <w:rPr>
        <w:rFonts w:hint="default"/>
        <w:lang w:val="ru-RU" w:eastAsia="en-US" w:bidi="ar-SA"/>
      </w:rPr>
    </w:lvl>
    <w:lvl w:ilvl="3" w:tplc="E1FE7956">
      <w:numFmt w:val="bullet"/>
      <w:lvlText w:val="•"/>
      <w:lvlJc w:val="left"/>
      <w:pPr>
        <w:ind w:left="3801" w:hanging="371"/>
      </w:pPr>
      <w:rPr>
        <w:rFonts w:hint="default"/>
        <w:lang w:val="ru-RU" w:eastAsia="en-US" w:bidi="ar-SA"/>
      </w:rPr>
    </w:lvl>
    <w:lvl w:ilvl="4" w:tplc="42AC48AC">
      <w:numFmt w:val="bullet"/>
      <w:lvlText w:val="•"/>
      <w:lvlJc w:val="left"/>
      <w:pPr>
        <w:ind w:left="4775" w:hanging="371"/>
      </w:pPr>
      <w:rPr>
        <w:rFonts w:hint="default"/>
        <w:lang w:val="ru-RU" w:eastAsia="en-US" w:bidi="ar-SA"/>
      </w:rPr>
    </w:lvl>
    <w:lvl w:ilvl="5" w:tplc="61EE49AE">
      <w:numFmt w:val="bullet"/>
      <w:lvlText w:val="•"/>
      <w:lvlJc w:val="left"/>
      <w:pPr>
        <w:ind w:left="5749" w:hanging="371"/>
      </w:pPr>
      <w:rPr>
        <w:rFonts w:hint="default"/>
        <w:lang w:val="ru-RU" w:eastAsia="en-US" w:bidi="ar-SA"/>
      </w:rPr>
    </w:lvl>
    <w:lvl w:ilvl="6" w:tplc="FCBC3AF6">
      <w:numFmt w:val="bullet"/>
      <w:lvlText w:val="•"/>
      <w:lvlJc w:val="left"/>
      <w:pPr>
        <w:ind w:left="6723" w:hanging="371"/>
      </w:pPr>
      <w:rPr>
        <w:rFonts w:hint="default"/>
        <w:lang w:val="ru-RU" w:eastAsia="en-US" w:bidi="ar-SA"/>
      </w:rPr>
    </w:lvl>
    <w:lvl w:ilvl="7" w:tplc="3AAC2248">
      <w:numFmt w:val="bullet"/>
      <w:lvlText w:val="•"/>
      <w:lvlJc w:val="left"/>
      <w:pPr>
        <w:ind w:left="7697" w:hanging="371"/>
      </w:pPr>
      <w:rPr>
        <w:rFonts w:hint="default"/>
        <w:lang w:val="ru-RU" w:eastAsia="en-US" w:bidi="ar-SA"/>
      </w:rPr>
    </w:lvl>
    <w:lvl w:ilvl="8" w:tplc="990AC4CE">
      <w:numFmt w:val="bullet"/>
      <w:lvlText w:val="•"/>
      <w:lvlJc w:val="left"/>
      <w:pPr>
        <w:ind w:left="8671" w:hanging="371"/>
      </w:pPr>
      <w:rPr>
        <w:rFonts w:hint="default"/>
        <w:lang w:val="ru-RU" w:eastAsia="en-US" w:bidi="ar-SA"/>
      </w:rPr>
    </w:lvl>
  </w:abstractNum>
  <w:abstractNum w:abstractNumId="10">
    <w:nsid w:val="595672D6"/>
    <w:multiLevelType w:val="hybridMultilevel"/>
    <w:tmpl w:val="8D3823F2"/>
    <w:lvl w:ilvl="0" w:tplc="58D2D17A">
      <w:numFmt w:val="bullet"/>
      <w:lvlText w:val="-"/>
      <w:lvlJc w:val="left"/>
      <w:pPr>
        <w:ind w:left="127" w:hanging="210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1" w:tplc="AA82EC7E">
      <w:numFmt w:val="bullet"/>
      <w:lvlText w:val="•"/>
      <w:lvlJc w:val="left"/>
      <w:pPr>
        <w:ind w:left="939" w:hanging="210"/>
      </w:pPr>
      <w:rPr>
        <w:rFonts w:hint="default"/>
        <w:lang w:val="ru-RU" w:eastAsia="en-US" w:bidi="ar-SA"/>
      </w:rPr>
    </w:lvl>
    <w:lvl w:ilvl="2" w:tplc="3B70ACD4">
      <w:numFmt w:val="bullet"/>
      <w:lvlText w:val="•"/>
      <w:lvlJc w:val="left"/>
      <w:pPr>
        <w:ind w:left="1759" w:hanging="210"/>
      </w:pPr>
      <w:rPr>
        <w:rFonts w:hint="default"/>
        <w:lang w:val="ru-RU" w:eastAsia="en-US" w:bidi="ar-SA"/>
      </w:rPr>
    </w:lvl>
    <w:lvl w:ilvl="3" w:tplc="C5DAD4E8">
      <w:numFmt w:val="bullet"/>
      <w:lvlText w:val="•"/>
      <w:lvlJc w:val="left"/>
      <w:pPr>
        <w:ind w:left="2579" w:hanging="210"/>
      </w:pPr>
      <w:rPr>
        <w:rFonts w:hint="default"/>
        <w:lang w:val="ru-RU" w:eastAsia="en-US" w:bidi="ar-SA"/>
      </w:rPr>
    </w:lvl>
    <w:lvl w:ilvl="4" w:tplc="46662526">
      <w:numFmt w:val="bullet"/>
      <w:lvlText w:val="•"/>
      <w:lvlJc w:val="left"/>
      <w:pPr>
        <w:ind w:left="3399" w:hanging="210"/>
      </w:pPr>
      <w:rPr>
        <w:rFonts w:hint="default"/>
        <w:lang w:val="ru-RU" w:eastAsia="en-US" w:bidi="ar-SA"/>
      </w:rPr>
    </w:lvl>
    <w:lvl w:ilvl="5" w:tplc="A5E238D0">
      <w:numFmt w:val="bullet"/>
      <w:lvlText w:val="•"/>
      <w:lvlJc w:val="left"/>
      <w:pPr>
        <w:ind w:left="4219" w:hanging="210"/>
      </w:pPr>
      <w:rPr>
        <w:rFonts w:hint="default"/>
        <w:lang w:val="ru-RU" w:eastAsia="en-US" w:bidi="ar-SA"/>
      </w:rPr>
    </w:lvl>
    <w:lvl w:ilvl="6" w:tplc="FA7CE84A">
      <w:numFmt w:val="bullet"/>
      <w:lvlText w:val="•"/>
      <w:lvlJc w:val="left"/>
      <w:pPr>
        <w:ind w:left="5038" w:hanging="210"/>
      </w:pPr>
      <w:rPr>
        <w:rFonts w:hint="default"/>
        <w:lang w:val="ru-RU" w:eastAsia="en-US" w:bidi="ar-SA"/>
      </w:rPr>
    </w:lvl>
    <w:lvl w:ilvl="7" w:tplc="18804564">
      <w:numFmt w:val="bullet"/>
      <w:lvlText w:val="•"/>
      <w:lvlJc w:val="left"/>
      <w:pPr>
        <w:ind w:left="5858" w:hanging="210"/>
      </w:pPr>
      <w:rPr>
        <w:rFonts w:hint="default"/>
        <w:lang w:val="ru-RU" w:eastAsia="en-US" w:bidi="ar-SA"/>
      </w:rPr>
    </w:lvl>
    <w:lvl w:ilvl="8" w:tplc="59B4DFCA">
      <w:numFmt w:val="bullet"/>
      <w:lvlText w:val="•"/>
      <w:lvlJc w:val="left"/>
      <w:pPr>
        <w:ind w:left="6678" w:hanging="210"/>
      </w:pPr>
      <w:rPr>
        <w:rFonts w:hint="default"/>
        <w:lang w:val="ru-RU" w:eastAsia="en-US" w:bidi="ar-SA"/>
      </w:rPr>
    </w:lvl>
  </w:abstractNum>
  <w:abstractNum w:abstractNumId="11">
    <w:nsid w:val="5EB521A9"/>
    <w:multiLevelType w:val="hybridMultilevel"/>
    <w:tmpl w:val="F042BA9C"/>
    <w:lvl w:ilvl="0" w:tplc="7760F908">
      <w:start w:val="1"/>
      <w:numFmt w:val="decimal"/>
      <w:lvlText w:val="%1."/>
      <w:lvlJc w:val="left"/>
      <w:pPr>
        <w:ind w:left="863" w:hanging="28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1" w:tplc="542CACE6">
      <w:numFmt w:val="bullet"/>
      <w:lvlText w:val="•"/>
      <w:lvlJc w:val="left"/>
      <w:pPr>
        <w:ind w:left="1835" w:hanging="287"/>
      </w:pPr>
      <w:rPr>
        <w:rFonts w:hint="default"/>
        <w:lang w:val="ru-RU" w:eastAsia="en-US" w:bidi="ar-SA"/>
      </w:rPr>
    </w:lvl>
    <w:lvl w:ilvl="2" w:tplc="A78C2D60">
      <w:numFmt w:val="bullet"/>
      <w:lvlText w:val="•"/>
      <w:lvlJc w:val="left"/>
      <w:pPr>
        <w:ind w:left="2811" w:hanging="287"/>
      </w:pPr>
      <w:rPr>
        <w:rFonts w:hint="default"/>
        <w:lang w:val="ru-RU" w:eastAsia="en-US" w:bidi="ar-SA"/>
      </w:rPr>
    </w:lvl>
    <w:lvl w:ilvl="3" w:tplc="3C3ACDA8">
      <w:numFmt w:val="bullet"/>
      <w:lvlText w:val="•"/>
      <w:lvlJc w:val="left"/>
      <w:pPr>
        <w:ind w:left="3787" w:hanging="287"/>
      </w:pPr>
      <w:rPr>
        <w:rFonts w:hint="default"/>
        <w:lang w:val="ru-RU" w:eastAsia="en-US" w:bidi="ar-SA"/>
      </w:rPr>
    </w:lvl>
    <w:lvl w:ilvl="4" w:tplc="64E074AA">
      <w:numFmt w:val="bullet"/>
      <w:lvlText w:val="•"/>
      <w:lvlJc w:val="left"/>
      <w:pPr>
        <w:ind w:left="4763" w:hanging="287"/>
      </w:pPr>
      <w:rPr>
        <w:rFonts w:hint="default"/>
        <w:lang w:val="ru-RU" w:eastAsia="en-US" w:bidi="ar-SA"/>
      </w:rPr>
    </w:lvl>
    <w:lvl w:ilvl="5" w:tplc="17CA0638">
      <w:numFmt w:val="bullet"/>
      <w:lvlText w:val="•"/>
      <w:lvlJc w:val="left"/>
      <w:pPr>
        <w:ind w:left="5739" w:hanging="287"/>
      </w:pPr>
      <w:rPr>
        <w:rFonts w:hint="default"/>
        <w:lang w:val="ru-RU" w:eastAsia="en-US" w:bidi="ar-SA"/>
      </w:rPr>
    </w:lvl>
    <w:lvl w:ilvl="6" w:tplc="D2C6B60A">
      <w:numFmt w:val="bullet"/>
      <w:lvlText w:val="•"/>
      <w:lvlJc w:val="left"/>
      <w:pPr>
        <w:ind w:left="6715" w:hanging="287"/>
      </w:pPr>
      <w:rPr>
        <w:rFonts w:hint="default"/>
        <w:lang w:val="ru-RU" w:eastAsia="en-US" w:bidi="ar-SA"/>
      </w:rPr>
    </w:lvl>
    <w:lvl w:ilvl="7" w:tplc="4FD0710C">
      <w:numFmt w:val="bullet"/>
      <w:lvlText w:val="•"/>
      <w:lvlJc w:val="left"/>
      <w:pPr>
        <w:ind w:left="7691" w:hanging="287"/>
      </w:pPr>
      <w:rPr>
        <w:rFonts w:hint="default"/>
        <w:lang w:val="ru-RU" w:eastAsia="en-US" w:bidi="ar-SA"/>
      </w:rPr>
    </w:lvl>
    <w:lvl w:ilvl="8" w:tplc="37E49060">
      <w:numFmt w:val="bullet"/>
      <w:lvlText w:val="•"/>
      <w:lvlJc w:val="left"/>
      <w:pPr>
        <w:ind w:left="8667" w:hanging="287"/>
      </w:pPr>
      <w:rPr>
        <w:rFonts w:hint="default"/>
        <w:lang w:val="ru-RU" w:eastAsia="en-US" w:bidi="ar-SA"/>
      </w:rPr>
    </w:lvl>
  </w:abstractNum>
  <w:abstractNum w:abstractNumId="12">
    <w:nsid w:val="740F303A"/>
    <w:multiLevelType w:val="hybridMultilevel"/>
    <w:tmpl w:val="DB56355E"/>
    <w:lvl w:ilvl="0" w:tplc="AD2613B6">
      <w:numFmt w:val="bullet"/>
      <w:lvlText w:val="—"/>
      <w:lvlJc w:val="left"/>
      <w:pPr>
        <w:ind w:left="136" w:hanging="190"/>
      </w:pPr>
      <w:rPr>
        <w:rFonts w:ascii="Cambria" w:eastAsia="Cambria" w:hAnsi="Cambria" w:cs="Cambria" w:hint="default"/>
        <w:spacing w:val="0"/>
        <w:w w:val="31"/>
        <w:lang w:val="ru-RU" w:eastAsia="en-US" w:bidi="ar-SA"/>
      </w:rPr>
    </w:lvl>
    <w:lvl w:ilvl="1" w:tplc="8A6E498A">
      <w:numFmt w:val="bullet"/>
      <w:lvlText w:val="•"/>
      <w:lvlJc w:val="left"/>
      <w:pPr>
        <w:ind w:left="959" w:hanging="190"/>
      </w:pPr>
      <w:rPr>
        <w:rFonts w:hint="default"/>
        <w:lang w:val="ru-RU" w:eastAsia="en-US" w:bidi="ar-SA"/>
      </w:rPr>
    </w:lvl>
    <w:lvl w:ilvl="2" w:tplc="B21456DA">
      <w:numFmt w:val="bullet"/>
      <w:lvlText w:val="•"/>
      <w:lvlJc w:val="left"/>
      <w:pPr>
        <w:ind w:left="1778" w:hanging="190"/>
      </w:pPr>
      <w:rPr>
        <w:rFonts w:hint="default"/>
        <w:lang w:val="ru-RU" w:eastAsia="en-US" w:bidi="ar-SA"/>
      </w:rPr>
    </w:lvl>
    <w:lvl w:ilvl="3" w:tplc="7EC60572">
      <w:numFmt w:val="bullet"/>
      <w:lvlText w:val="•"/>
      <w:lvlJc w:val="left"/>
      <w:pPr>
        <w:ind w:left="2597" w:hanging="190"/>
      </w:pPr>
      <w:rPr>
        <w:rFonts w:hint="default"/>
        <w:lang w:val="ru-RU" w:eastAsia="en-US" w:bidi="ar-SA"/>
      </w:rPr>
    </w:lvl>
    <w:lvl w:ilvl="4" w:tplc="391A2660">
      <w:numFmt w:val="bullet"/>
      <w:lvlText w:val="•"/>
      <w:lvlJc w:val="left"/>
      <w:pPr>
        <w:ind w:left="3416" w:hanging="190"/>
      </w:pPr>
      <w:rPr>
        <w:rFonts w:hint="default"/>
        <w:lang w:val="ru-RU" w:eastAsia="en-US" w:bidi="ar-SA"/>
      </w:rPr>
    </w:lvl>
    <w:lvl w:ilvl="5" w:tplc="7B52822A">
      <w:numFmt w:val="bullet"/>
      <w:lvlText w:val="•"/>
      <w:lvlJc w:val="left"/>
      <w:pPr>
        <w:ind w:left="4236" w:hanging="190"/>
      </w:pPr>
      <w:rPr>
        <w:rFonts w:hint="default"/>
        <w:lang w:val="ru-RU" w:eastAsia="en-US" w:bidi="ar-SA"/>
      </w:rPr>
    </w:lvl>
    <w:lvl w:ilvl="6" w:tplc="EB20DFA0">
      <w:numFmt w:val="bullet"/>
      <w:lvlText w:val="•"/>
      <w:lvlJc w:val="left"/>
      <w:pPr>
        <w:ind w:left="5055" w:hanging="190"/>
      </w:pPr>
      <w:rPr>
        <w:rFonts w:hint="default"/>
        <w:lang w:val="ru-RU" w:eastAsia="en-US" w:bidi="ar-SA"/>
      </w:rPr>
    </w:lvl>
    <w:lvl w:ilvl="7" w:tplc="8B46A8B6">
      <w:numFmt w:val="bullet"/>
      <w:lvlText w:val="•"/>
      <w:lvlJc w:val="left"/>
      <w:pPr>
        <w:ind w:left="5874" w:hanging="190"/>
      </w:pPr>
      <w:rPr>
        <w:rFonts w:hint="default"/>
        <w:lang w:val="ru-RU" w:eastAsia="en-US" w:bidi="ar-SA"/>
      </w:rPr>
    </w:lvl>
    <w:lvl w:ilvl="8" w:tplc="BCC8EAB2">
      <w:numFmt w:val="bullet"/>
      <w:lvlText w:val="•"/>
      <w:lvlJc w:val="left"/>
      <w:pPr>
        <w:ind w:left="6693" w:hanging="190"/>
      </w:pPr>
      <w:rPr>
        <w:rFonts w:hint="default"/>
        <w:lang w:val="ru-RU" w:eastAsia="en-US" w:bidi="ar-SA"/>
      </w:rPr>
    </w:lvl>
  </w:abstractNum>
  <w:abstractNum w:abstractNumId="13">
    <w:nsid w:val="76590872"/>
    <w:multiLevelType w:val="hybridMultilevel"/>
    <w:tmpl w:val="68E8E9D6"/>
    <w:lvl w:ilvl="0" w:tplc="372CDF48">
      <w:numFmt w:val="bullet"/>
      <w:lvlText w:val="-"/>
      <w:lvlJc w:val="left"/>
      <w:pPr>
        <w:ind w:left="552" w:hanging="32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8912115E">
      <w:numFmt w:val="bullet"/>
      <w:lvlText w:val="•"/>
      <w:lvlJc w:val="left"/>
      <w:pPr>
        <w:ind w:left="1565" w:hanging="326"/>
      </w:pPr>
      <w:rPr>
        <w:rFonts w:hint="default"/>
        <w:lang w:val="ru-RU" w:eastAsia="en-US" w:bidi="ar-SA"/>
      </w:rPr>
    </w:lvl>
    <w:lvl w:ilvl="2" w:tplc="97AE5232">
      <w:numFmt w:val="bullet"/>
      <w:lvlText w:val="•"/>
      <w:lvlJc w:val="left"/>
      <w:pPr>
        <w:ind w:left="2571" w:hanging="326"/>
      </w:pPr>
      <w:rPr>
        <w:rFonts w:hint="default"/>
        <w:lang w:val="ru-RU" w:eastAsia="en-US" w:bidi="ar-SA"/>
      </w:rPr>
    </w:lvl>
    <w:lvl w:ilvl="3" w:tplc="A1163D28">
      <w:numFmt w:val="bullet"/>
      <w:lvlText w:val="•"/>
      <w:lvlJc w:val="left"/>
      <w:pPr>
        <w:ind w:left="3577" w:hanging="326"/>
      </w:pPr>
      <w:rPr>
        <w:rFonts w:hint="default"/>
        <w:lang w:val="ru-RU" w:eastAsia="en-US" w:bidi="ar-SA"/>
      </w:rPr>
    </w:lvl>
    <w:lvl w:ilvl="4" w:tplc="9D58D862">
      <w:numFmt w:val="bullet"/>
      <w:lvlText w:val="•"/>
      <w:lvlJc w:val="left"/>
      <w:pPr>
        <w:ind w:left="4583" w:hanging="326"/>
      </w:pPr>
      <w:rPr>
        <w:rFonts w:hint="default"/>
        <w:lang w:val="ru-RU" w:eastAsia="en-US" w:bidi="ar-SA"/>
      </w:rPr>
    </w:lvl>
    <w:lvl w:ilvl="5" w:tplc="A0FA1478">
      <w:numFmt w:val="bullet"/>
      <w:lvlText w:val="•"/>
      <w:lvlJc w:val="left"/>
      <w:pPr>
        <w:ind w:left="5589" w:hanging="326"/>
      </w:pPr>
      <w:rPr>
        <w:rFonts w:hint="default"/>
        <w:lang w:val="ru-RU" w:eastAsia="en-US" w:bidi="ar-SA"/>
      </w:rPr>
    </w:lvl>
    <w:lvl w:ilvl="6" w:tplc="8F36AA1A">
      <w:numFmt w:val="bullet"/>
      <w:lvlText w:val="•"/>
      <w:lvlJc w:val="left"/>
      <w:pPr>
        <w:ind w:left="6595" w:hanging="326"/>
      </w:pPr>
      <w:rPr>
        <w:rFonts w:hint="default"/>
        <w:lang w:val="ru-RU" w:eastAsia="en-US" w:bidi="ar-SA"/>
      </w:rPr>
    </w:lvl>
    <w:lvl w:ilvl="7" w:tplc="185871A2">
      <w:numFmt w:val="bullet"/>
      <w:lvlText w:val="•"/>
      <w:lvlJc w:val="left"/>
      <w:pPr>
        <w:ind w:left="7601" w:hanging="326"/>
      </w:pPr>
      <w:rPr>
        <w:rFonts w:hint="default"/>
        <w:lang w:val="ru-RU" w:eastAsia="en-US" w:bidi="ar-SA"/>
      </w:rPr>
    </w:lvl>
    <w:lvl w:ilvl="8" w:tplc="EB2A613E">
      <w:numFmt w:val="bullet"/>
      <w:lvlText w:val="•"/>
      <w:lvlJc w:val="left"/>
      <w:pPr>
        <w:ind w:left="8607" w:hanging="32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606A"/>
    <w:rsid w:val="000B268B"/>
    <w:rsid w:val="001276F1"/>
    <w:rsid w:val="00256AF3"/>
    <w:rsid w:val="00260F0C"/>
    <w:rsid w:val="0077606A"/>
    <w:rsid w:val="007B17ED"/>
    <w:rsid w:val="00AA6485"/>
    <w:rsid w:val="00B6351E"/>
    <w:rsid w:val="00D431C9"/>
    <w:rsid w:val="00DE419B"/>
    <w:rsid w:val="00E2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485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64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6485"/>
    <w:rPr>
      <w:sz w:val="27"/>
      <w:szCs w:val="27"/>
    </w:rPr>
  </w:style>
  <w:style w:type="paragraph" w:styleId="a4">
    <w:name w:val="Title"/>
    <w:basedOn w:val="a"/>
    <w:uiPriority w:val="1"/>
    <w:qFormat/>
    <w:rsid w:val="00AA6485"/>
    <w:pPr>
      <w:spacing w:before="1"/>
      <w:ind w:right="816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List Paragraph"/>
    <w:basedOn w:val="a"/>
    <w:uiPriority w:val="1"/>
    <w:qFormat/>
    <w:rsid w:val="00AA6485"/>
    <w:pPr>
      <w:ind w:left="552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AA6485"/>
  </w:style>
  <w:style w:type="paragraph" w:styleId="a6">
    <w:name w:val="Balloon Text"/>
    <w:basedOn w:val="a"/>
    <w:link w:val="a7"/>
    <w:uiPriority w:val="99"/>
    <w:semiHidden/>
    <w:unhideWhenUsed/>
    <w:rsid w:val="007B17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7ED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right="816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5">
    <w:name w:val="List Paragraph"/>
    <w:basedOn w:val="a"/>
    <w:uiPriority w:val="1"/>
    <w:qFormat/>
    <w:pPr>
      <w:ind w:left="552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B17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7ED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 спец</cp:lastModifiedBy>
  <cp:revision>6</cp:revision>
  <cp:lastPrinted>2026-03-03T10:03:00Z</cp:lastPrinted>
  <dcterms:created xsi:type="dcterms:W3CDTF">2026-03-03T08:33:00Z</dcterms:created>
  <dcterms:modified xsi:type="dcterms:W3CDTF">2026-03-19T08:12:00Z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Simple Scan 3.30.1.1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